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D559" w14:textId="013EE009" w:rsidR="00284730" w:rsidRPr="005529BB" w:rsidRDefault="00284730" w:rsidP="00284730">
      <w:pPr>
        <w:pStyle w:val="3Policytitle"/>
        <w:jc w:val="center"/>
        <w:rPr>
          <w:rFonts w:ascii="Calibri" w:hAnsi="Calibri" w:cs="Calibri"/>
          <w:sz w:val="74"/>
        </w:rPr>
      </w:pPr>
      <w:r>
        <w:rPr>
          <w:rFonts w:ascii="Calibri" w:hAnsi="Calibri" w:cs="Calibri"/>
          <w:sz w:val="74"/>
        </w:rPr>
        <w:t>Promoting British Values</w:t>
      </w:r>
    </w:p>
    <w:p w14:paraId="281187A8" w14:textId="77777777" w:rsidR="00284730" w:rsidRDefault="00284730" w:rsidP="00284730">
      <w:pPr>
        <w:pStyle w:val="3Policytitle"/>
        <w:jc w:val="center"/>
        <w:rPr>
          <w:rFonts w:ascii="Calibri" w:hAnsi="Calibri" w:cs="Calibri"/>
          <w:sz w:val="74"/>
        </w:rPr>
      </w:pPr>
      <w:r w:rsidRPr="005529BB">
        <w:rPr>
          <w:rFonts w:ascii="Calibri" w:hAnsi="Calibri" w:cs="Calibri"/>
          <w:sz w:val="74"/>
        </w:rPr>
        <w:t>The Bridge Education Centre</w:t>
      </w:r>
    </w:p>
    <w:p w14:paraId="438E0715" w14:textId="77777777" w:rsidR="00284730" w:rsidRPr="005529BB" w:rsidRDefault="00284730" w:rsidP="00284730">
      <w:pPr>
        <w:pStyle w:val="3Policytitle"/>
        <w:jc w:val="center"/>
        <w:rPr>
          <w:rFonts w:ascii="Calibri" w:hAnsi="Calibri" w:cs="Calibri"/>
          <w:sz w:val="74"/>
        </w:rPr>
      </w:pPr>
    </w:p>
    <w:p w14:paraId="3AB27C4F" w14:textId="77777777" w:rsidR="00284730" w:rsidRPr="001118BF" w:rsidRDefault="00284730" w:rsidP="00284730">
      <w:pPr>
        <w:pStyle w:val="1bodycopy10pt"/>
      </w:pPr>
    </w:p>
    <w:p w14:paraId="6C57A7B5" w14:textId="77777777" w:rsidR="00284730" w:rsidRDefault="00284730" w:rsidP="00284730">
      <w:pPr>
        <w:pStyle w:val="1bodycopy10pt"/>
        <w:rPr>
          <w:noProof/>
          <w:color w:val="00CF80"/>
          <w:szCs w:val="20"/>
        </w:rPr>
      </w:pPr>
    </w:p>
    <w:p w14:paraId="79C9AFC1" w14:textId="18BEEFCF" w:rsidR="00284730" w:rsidRDefault="00284730" w:rsidP="00284730">
      <w:pPr>
        <w:pStyle w:val="1bodycopy10pt"/>
      </w:pPr>
      <w:r w:rsidRPr="004D1AE6">
        <w:rPr>
          <w:rFonts w:ascii="Calibri" w:hAnsi="Calibri" w:cs="Calibri"/>
          <w:noProof/>
          <w:sz w:val="60"/>
          <w:lang w:val="en-GB" w:eastAsia="en-GB"/>
        </w:rPr>
        <w:drawing>
          <wp:anchor distT="0" distB="0" distL="114300" distR="114300" simplePos="0" relativeHeight="251661312" behindDoc="0" locked="0" layoutInCell="1" allowOverlap="1" wp14:anchorId="1DF216BA" wp14:editId="5647C48B">
            <wp:simplePos x="0" y="0"/>
            <wp:positionH relativeFrom="margin">
              <wp:align>center</wp:align>
            </wp:positionH>
            <wp:positionV relativeFrom="paragraph">
              <wp:posOffset>7331</wp:posOffset>
            </wp:positionV>
            <wp:extent cx="3341370" cy="339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45590" t="10130" r="11304" b="11859"/>
                    <a:stretch>
                      <a:fillRect/>
                    </a:stretch>
                  </pic:blipFill>
                  <pic:spPr bwMode="auto">
                    <a:xfrm>
                      <a:off x="0" y="0"/>
                      <a:ext cx="3341370" cy="339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8799F" w14:textId="5BEFC755" w:rsidR="00284730" w:rsidRDefault="00284730" w:rsidP="00284730">
      <w:pPr>
        <w:pStyle w:val="1bodycopy10pt"/>
      </w:pPr>
    </w:p>
    <w:p w14:paraId="480EA200" w14:textId="77777777" w:rsidR="00284730" w:rsidRDefault="00284730" w:rsidP="00284730">
      <w:pPr>
        <w:pStyle w:val="1bodycopy10pt"/>
      </w:pPr>
    </w:p>
    <w:p w14:paraId="7469C0A6" w14:textId="77777777" w:rsidR="00284730" w:rsidRDefault="00284730" w:rsidP="00284730">
      <w:pPr>
        <w:pStyle w:val="1bodycopy10pt"/>
      </w:pPr>
    </w:p>
    <w:p w14:paraId="18109AAA" w14:textId="77777777" w:rsidR="00284730" w:rsidRDefault="00284730" w:rsidP="00284730">
      <w:pPr>
        <w:pStyle w:val="1bodycopy10pt"/>
      </w:pPr>
    </w:p>
    <w:p w14:paraId="500A370F" w14:textId="77777777" w:rsidR="00284730" w:rsidRDefault="00284730" w:rsidP="00284730">
      <w:pPr>
        <w:pStyle w:val="1bodycopy10pt"/>
      </w:pPr>
    </w:p>
    <w:p w14:paraId="32EF2958" w14:textId="77777777" w:rsidR="00284730" w:rsidRDefault="00284730" w:rsidP="00284730">
      <w:pPr>
        <w:pStyle w:val="1bodycopy10pt"/>
      </w:pPr>
    </w:p>
    <w:p w14:paraId="1C11E837" w14:textId="77777777" w:rsidR="00284730" w:rsidRDefault="00284730" w:rsidP="00284730">
      <w:pPr>
        <w:pStyle w:val="1bodycopy10pt"/>
      </w:pPr>
    </w:p>
    <w:p w14:paraId="76065840" w14:textId="77777777" w:rsidR="00284730" w:rsidRDefault="00284730" w:rsidP="00284730">
      <w:pPr>
        <w:pStyle w:val="1bodycopy10pt"/>
      </w:pPr>
    </w:p>
    <w:p w14:paraId="6C747A05" w14:textId="77777777" w:rsidR="00284730" w:rsidRDefault="00284730" w:rsidP="00284730">
      <w:pPr>
        <w:pStyle w:val="1bodycopy10pt"/>
      </w:pPr>
    </w:p>
    <w:p w14:paraId="4B7A0BE0" w14:textId="77777777" w:rsidR="00284730" w:rsidRDefault="00284730" w:rsidP="00284730">
      <w:pPr>
        <w:pStyle w:val="1bodycopy10pt"/>
      </w:pPr>
    </w:p>
    <w:p w14:paraId="2426662B" w14:textId="77777777" w:rsidR="00284730" w:rsidRDefault="00284730" w:rsidP="00284730">
      <w:pPr>
        <w:pStyle w:val="1bodycopy10pt"/>
      </w:pPr>
    </w:p>
    <w:p w14:paraId="702A58A2" w14:textId="77777777" w:rsidR="00284730" w:rsidRDefault="00284730" w:rsidP="00284730">
      <w:pPr>
        <w:pStyle w:val="1bodycopy10pt"/>
      </w:pPr>
    </w:p>
    <w:p w14:paraId="239736F7" w14:textId="77777777" w:rsidR="00284730" w:rsidRDefault="00284730" w:rsidP="00284730">
      <w:pPr>
        <w:pStyle w:val="1bodycopy10pt"/>
      </w:pPr>
    </w:p>
    <w:p w14:paraId="7B245BCC" w14:textId="77777777" w:rsidR="00284730" w:rsidRDefault="00284730" w:rsidP="00284730">
      <w:pPr>
        <w:pStyle w:val="1bodycopy10pt"/>
      </w:pPr>
    </w:p>
    <w:p w14:paraId="3CE2988C" w14:textId="77777777" w:rsidR="00284730" w:rsidRDefault="00284730" w:rsidP="00284730">
      <w:pPr>
        <w:pStyle w:val="1bodycopy10pt"/>
      </w:pPr>
    </w:p>
    <w:p w14:paraId="5C02FB04" w14:textId="77777777" w:rsidR="00284730" w:rsidRDefault="00284730" w:rsidP="00284730">
      <w:pPr>
        <w:pStyle w:val="1bodycopy10pt"/>
      </w:pPr>
    </w:p>
    <w:p w14:paraId="79649F38" w14:textId="77777777" w:rsidR="00284730" w:rsidRDefault="00284730" w:rsidP="00284730">
      <w:pPr>
        <w:pStyle w:val="1bodycopy10pt"/>
      </w:pPr>
    </w:p>
    <w:p w14:paraId="243D0E39" w14:textId="77777777" w:rsidR="00284730" w:rsidRDefault="00284730" w:rsidP="00284730">
      <w:pPr>
        <w:pStyle w:val="1bodycopy10pt"/>
      </w:pPr>
    </w:p>
    <w:p w14:paraId="55576351" w14:textId="77777777" w:rsidR="00284730" w:rsidRDefault="00284730" w:rsidP="00284730">
      <w:pPr>
        <w:pStyle w:val="1bodycopy10pt"/>
      </w:pPr>
    </w:p>
    <w:p w14:paraId="148A06A0" w14:textId="77777777" w:rsidR="00284730" w:rsidRPr="00ED4599" w:rsidRDefault="00284730" w:rsidP="00284730">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977"/>
        <w:gridCol w:w="2877"/>
        <w:gridCol w:w="3866"/>
      </w:tblGrid>
      <w:tr w:rsidR="002843EB" w:rsidRPr="00DA50A5" w14:paraId="48AA33B1" w14:textId="77777777" w:rsidTr="009418F6">
        <w:tc>
          <w:tcPr>
            <w:tcW w:w="2977" w:type="dxa"/>
            <w:tcBorders>
              <w:top w:val="nil"/>
              <w:bottom w:val="single" w:sz="18" w:space="0" w:color="FFFFFF"/>
            </w:tcBorders>
            <w:shd w:val="clear" w:color="auto" w:fill="D8DFDE"/>
          </w:tcPr>
          <w:p w14:paraId="0E2CE6B2" w14:textId="4249ECE8" w:rsidR="002843EB" w:rsidRPr="005529BB" w:rsidRDefault="002843EB" w:rsidP="002843EB">
            <w:pPr>
              <w:pStyle w:val="1bodycopy10pt"/>
              <w:rPr>
                <w:rFonts w:ascii="Calibri" w:hAnsi="Calibri" w:cs="Calibri"/>
                <w:b/>
                <w:sz w:val="32"/>
              </w:rPr>
            </w:pPr>
            <w:r w:rsidRPr="005529BB">
              <w:rPr>
                <w:rFonts w:ascii="Calibri" w:hAnsi="Calibri" w:cs="Calibri"/>
                <w:b/>
                <w:sz w:val="32"/>
              </w:rPr>
              <w:t>Approved by:</w:t>
            </w:r>
          </w:p>
        </w:tc>
        <w:tc>
          <w:tcPr>
            <w:tcW w:w="2877" w:type="dxa"/>
            <w:tcBorders>
              <w:top w:val="nil"/>
              <w:bottom w:val="single" w:sz="18" w:space="0" w:color="FFFFFF"/>
            </w:tcBorders>
            <w:shd w:val="clear" w:color="auto" w:fill="D8DFDE"/>
          </w:tcPr>
          <w:p w14:paraId="6B9AE179" w14:textId="3D916608" w:rsidR="002843EB" w:rsidRPr="005529BB" w:rsidRDefault="002843EB" w:rsidP="002843EB">
            <w:pPr>
              <w:pStyle w:val="1bodycopy11pt"/>
              <w:rPr>
                <w:rFonts w:ascii="Calibri" w:hAnsi="Calibri" w:cs="Calibri"/>
                <w:sz w:val="32"/>
              </w:rPr>
            </w:pPr>
            <w:r w:rsidRPr="005529BB">
              <w:rPr>
                <w:rFonts w:ascii="Calibri" w:hAnsi="Calibri" w:cs="Calibri"/>
                <w:sz w:val="32"/>
              </w:rPr>
              <w:t>Chris Bayliss</w:t>
            </w:r>
          </w:p>
        </w:tc>
        <w:tc>
          <w:tcPr>
            <w:tcW w:w="3866" w:type="dxa"/>
            <w:tcBorders>
              <w:top w:val="nil"/>
              <w:bottom w:val="single" w:sz="18" w:space="0" w:color="FFFFFF"/>
            </w:tcBorders>
            <w:shd w:val="clear" w:color="auto" w:fill="D8DFDE"/>
          </w:tcPr>
          <w:p w14:paraId="2FC8E29B" w14:textId="4D864434" w:rsidR="002843EB" w:rsidRPr="005529BB" w:rsidRDefault="002843EB" w:rsidP="002843EB">
            <w:pPr>
              <w:pStyle w:val="1bodycopy11pt"/>
              <w:rPr>
                <w:rFonts w:ascii="Calibri" w:hAnsi="Calibri" w:cs="Calibri"/>
                <w:sz w:val="32"/>
              </w:rPr>
            </w:pPr>
            <w:r w:rsidRPr="005529BB">
              <w:rPr>
                <w:rFonts w:ascii="Calibri" w:hAnsi="Calibri" w:cs="Calibri"/>
                <w:b/>
                <w:sz w:val="32"/>
              </w:rPr>
              <w:t>Date:</w:t>
            </w:r>
            <w:r w:rsidRPr="005529BB">
              <w:rPr>
                <w:rFonts w:ascii="Calibri" w:hAnsi="Calibri" w:cs="Calibri"/>
                <w:sz w:val="32"/>
              </w:rPr>
              <w:t xml:space="preserve"> </w:t>
            </w:r>
            <w:r>
              <w:rPr>
                <w:rFonts w:ascii="Calibri" w:hAnsi="Calibri" w:cs="Calibri"/>
                <w:sz w:val="32"/>
              </w:rPr>
              <w:t>09/202</w:t>
            </w:r>
            <w:r w:rsidR="006528AF">
              <w:rPr>
                <w:rFonts w:ascii="Calibri" w:hAnsi="Calibri" w:cs="Calibri"/>
                <w:sz w:val="32"/>
              </w:rPr>
              <w:t>5</w:t>
            </w:r>
          </w:p>
        </w:tc>
      </w:tr>
      <w:tr w:rsidR="002843EB" w:rsidRPr="00DA50A5" w14:paraId="7AEF0158" w14:textId="77777777" w:rsidTr="009418F6">
        <w:tc>
          <w:tcPr>
            <w:tcW w:w="2977" w:type="dxa"/>
            <w:tcBorders>
              <w:top w:val="single" w:sz="18" w:space="0" w:color="FFFFFF"/>
              <w:bottom w:val="single" w:sz="18" w:space="0" w:color="FFFFFF"/>
            </w:tcBorders>
            <w:shd w:val="clear" w:color="auto" w:fill="D8DFDE"/>
          </w:tcPr>
          <w:p w14:paraId="448DEFE8" w14:textId="5BB959C1" w:rsidR="002843EB" w:rsidRPr="005529BB" w:rsidRDefault="002843EB" w:rsidP="002843EB">
            <w:pPr>
              <w:pStyle w:val="1bodycopy10pt"/>
              <w:rPr>
                <w:rFonts w:ascii="Calibri" w:hAnsi="Calibri" w:cs="Calibri"/>
                <w:b/>
                <w:sz w:val="32"/>
              </w:rPr>
            </w:pPr>
            <w:r w:rsidRPr="005529BB">
              <w:rPr>
                <w:rFonts w:ascii="Calibri" w:hAnsi="Calibri" w:cs="Calibri"/>
                <w:b/>
                <w:sz w:val="32"/>
              </w:rPr>
              <w:t>Last reviewed on:</w:t>
            </w:r>
          </w:p>
        </w:tc>
        <w:tc>
          <w:tcPr>
            <w:tcW w:w="6743" w:type="dxa"/>
            <w:gridSpan w:val="2"/>
            <w:tcBorders>
              <w:top w:val="single" w:sz="18" w:space="0" w:color="FFFFFF"/>
              <w:bottom w:val="single" w:sz="18" w:space="0" w:color="FFFFFF"/>
            </w:tcBorders>
            <w:shd w:val="clear" w:color="auto" w:fill="D8DFDE"/>
          </w:tcPr>
          <w:p w14:paraId="1439729F" w14:textId="3D018B35" w:rsidR="002843EB" w:rsidRPr="004627C6" w:rsidRDefault="002843EB" w:rsidP="002843EB">
            <w:pPr>
              <w:pStyle w:val="1bodycopy11pt"/>
              <w:rPr>
                <w:rFonts w:ascii="Calibri" w:hAnsi="Calibri" w:cs="Calibri"/>
                <w:sz w:val="32"/>
              </w:rPr>
            </w:pPr>
            <w:r>
              <w:rPr>
                <w:rFonts w:ascii="Calibri" w:hAnsi="Calibri" w:cs="Calibri"/>
                <w:sz w:val="32"/>
              </w:rPr>
              <w:t>09/</w:t>
            </w:r>
            <w:r w:rsidRPr="005529BB">
              <w:rPr>
                <w:rFonts w:ascii="Calibri" w:hAnsi="Calibri" w:cs="Calibri"/>
                <w:sz w:val="32"/>
              </w:rPr>
              <w:t>202</w:t>
            </w:r>
            <w:r w:rsidR="006528AF">
              <w:rPr>
                <w:rFonts w:ascii="Calibri" w:hAnsi="Calibri" w:cs="Calibri"/>
                <w:sz w:val="32"/>
              </w:rPr>
              <w:t>5</w:t>
            </w:r>
            <w:r>
              <w:rPr>
                <w:rFonts w:ascii="Calibri" w:hAnsi="Calibri" w:cs="Calibri"/>
                <w:sz w:val="32"/>
              </w:rPr>
              <w:t xml:space="preserve">                         </w:t>
            </w:r>
            <w:r w:rsidRPr="004627C6">
              <w:rPr>
                <w:rFonts w:ascii="Calibri" w:hAnsi="Calibri" w:cs="Calibri"/>
                <w:b/>
                <w:sz w:val="32"/>
              </w:rPr>
              <w:t>By:</w:t>
            </w:r>
            <w:r>
              <w:rPr>
                <w:rFonts w:ascii="Calibri" w:hAnsi="Calibri" w:cs="Calibri"/>
                <w:b/>
                <w:sz w:val="32"/>
              </w:rPr>
              <w:t xml:space="preserve"> </w:t>
            </w:r>
            <w:r>
              <w:rPr>
                <w:rFonts w:ascii="Calibri" w:hAnsi="Calibri" w:cs="Calibri"/>
                <w:sz w:val="32"/>
              </w:rPr>
              <w:t xml:space="preserve">Sam </w:t>
            </w:r>
            <w:proofErr w:type="spellStart"/>
            <w:r>
              <w:rPr>
                <w:rFonts w:ascii="Calibri" w:hAnsi="Calibri" w:cs="Calibri"/>
                <w:sz w:val="32"/>
              </w:rPr>
              <w:t>Belsey</w:t>
            </w:r>
            <w:proofErr w:type="spellEnd"/>
          </w:p>
        </w:tc>
      </w:tr>
      <w:tr w:rsidR="002843EB" w:rsidRPr="00DA50A5" w14:paraId="5FB0D541" w14:textId="77777777" w:rsidTr="009418F6">
        <w:tc>
          <w:tcPr>
            <w:tcW w:w="2977" w:type="dxa"/>
            <w:tcBorders>
              <w:top w:val="single" w:sz="18" w:space="0" w:color="FFFFFF"/>
              <w:bottom w:val="nil"/>
            </w:tcBorders>
            <w:shd w:val="clear" w:color="auto" w:fill="D8DFDE"/>
          </w:tcPr>
          <w:p w14:paraId="3E138707" w14:textId="7E49571F" w:rsidR="002843EB" w:rsidRPr="005529BB" w:rsidRDefault="002843EB" w:rsidP="002843EB">
            <w:pPr>
              <w:pStyle w:val="1bodycopy10pt"/>
              <w:rPr>
                <w:rFonts w:ascii="Calibri" w:hAnsi="Calibri" w:cs="Calibri"/>
                <w:b/>
                <w:sz w:val="32"/>
              </w:rPr>
            </w:pPr>
            <w:r w:rsidRPr="005529BB">
              <w:rPr>
                <w:rFonts w:ascii="Calibri" w:hAnsi="Calibri" w:cs="Calibri"/>
                <w:b/>
                <w:sz w:val="32"/>
              </w:rPr>
              <w:t>Next review due by:</w:t>
            </w:r>
          </w:p>
        </w:tc>
        <w:tc>
          <w:tcPr>
            <w:tcW w:w="6743" w:type="dxa"/>
            <w:gridSpan w:val="2"/>
            <w:tcBorders>
              <w:top w:val="single" w:sz="18" w:space="0" w:color="FFFFFF"/>
              <w:bottom w:val="nil"/>
            </w:tcBorders>
            <w:shd w:val="clear" w:color="auto" w:fill="D8DFDE"/>
          </w:tcPr>
          <w:p w14:paraId="0E2FED57" w14:textId="4883B625" w:rsidR="002843EB" w:rsidRPr="005529BB" w:rsidRDefault="002843EB" w:rsidP="002843EB">
            <w:pPr>
              <w:pStyle w:val="1bodycopy11pt"/>
              <w:rPr>
                <w:rFonts w:ascii="Calibri" w:hAnsi="Calibri" w:cs="Calibri"/>
                <w:sz w:val="32"/>
              </w:rPr>
            </w:pPr>
            <w:r>
              <w:rPr>
                <w:rFonts w:ascii="Calibri" w:hAnsi="Calibri" w:cs="Calibri"/>
                <w:sz w:val="32"/>
              </w:rPr>
              <w:t>09/</w:t>
            </w:r>
            <w:r w:rsidRPr="005529BB">
              <w:rPr>
                <w:rFonts w:ascii="Calibri" w:hAnsi="Calibri" w:cs="Calibri"/>
                <w:sz w:val="32"/>
              </w:rPr>
              <w:t>202</w:t>
            </w:r>
            <w:r w:rsidR="006528AF">
              <w:rPr>
                <w:rFonts w:ascii="Calibri" w:hAnsi="Calibri" w:cs="Calibri"/>
                <w:sz w:val="32"/>
              </w:rPr>
              <w:t>7</w:t>
            </w:r>
            <w:bookmarkStart w:id="0" w:name="_GoBack"/>
            <w:bookmarkEnd w:id="0"/>
            <w:r>
              <w:rPr>
                <w:rFonts w:ascii="Calibri" w:hAnsi="Calibri" w:cs="Calibri"/>
                <w:sz w:val="32"/>
              </w:rPr>
              <w:t xml:space="preserve">                         </w:t>
            </w:r>
            <w:r w:rsidRPr="004627C6">
              <w:rPr>
                <w:rFonts w:ascii="Calibri" w:hAnsi="Calibri" w:cs="Calibri"/>
                <w:b/>
                <w:sz w:val="32"/>
              </w:rPr>
              <w:t>By:</w:t>
            </w:r>
            <w:r>
              <w:rPr>
                <w:rFonts w:ascii="Calibri" w:hAnsi="Calibri" w:cs="Calibri"/>
                <w:b/>
                <w:sz w:val="32"/>
              </w:rPr>
              <w:t xml:space="preserve"> </w:t>
            </w:r>
            <w:r>
              <w:rPr>
                <w:rFonts w:ascii="Calibri" w:hAnsi="Calibri" w:cs="Calibri"/>
                <w:sz w:val="32"/>
              </w:rPr>
              <w:t>Sam Belsey</w:t>
            </w:r>
          </w:p>
        </w:tc>
      </w:tr>
    </w:tbl>
    <w:p w14:paraId="540E2141" w14:textId="77777777" w:rsidR="00284730" w:rsidRDefault="00284730" w:rsidP="00155B8A">
      <w:pPr>
        <w:jc w:val="center"/>
        <w:rPr>
          <w:rFonts w:asciiTheme="majorHAnsi" w:hAnsiTheme="majorHAnsi" w:cstheme="majorHAnsi"/>
          <w:b/>
          <w:sz w:val="32"/>
          <w:szCs w:val="28"/>
        </w:rPr>
      </w:pPr>
    </w:p>
    <w:p w14:paraId="08874BC8" w14:textId="77777777" w:rsidR="00284730" w:rsidRDefault="00284730" w:rsidP="00155B8A">
      <w:pPr>
        <w:jc w:val="center"/>
        <w:rPr>
          <w:rFonts w:asciiTheme="majorHAnsi" w:hAnsiTheme="majorHAnsi" w:cstheme="majorHAnsi"/>
          <w:b/>
          <w:sz w:val="32"/>
          <w:szCs w:val="28"/>
        </w:rPr>
      </w:pPr>
    </w:p>
    <w:p w14:paraId="1D1919D0" w14:textId="77777777" w:rsidR="001A2A90" w:rsidRDefault="001A2A90">
      <w:pPr>
        <w:rPr>
          <w:rFonts w:asciiTheme="majorHAnsi" w:hAnsiTheme="majorHAnsi" w:cstheme="majorHAnsi"/>
          <w:b/>
          <w:szCs w:val="28"/>
        </w:rPr>
      </w:pPr>
    </w:p>
    <w:p w14:paraId="5E8FFA85" w14:textId="77777777" w:rsidR="001A2A90" w:rsidRDefault="001A2A90">
      <w:pPr>
        <w:rPr>
          <w:rFonts w:asciiTheme="majorHAnsi" w:hAnsiTheme="majorHAnsi" w:cstheme="majorHAnsi"/>
          <w:b/>
          <w:szCs w:val="28"/>
        </w:rPr>
      </w:pPr>
    </w:p>
    <w:p w14:paraId="794FE380" w14:textId="3BAC5D9C" w:rsidR="00284730" w:rsidRDefault="00155B8A">
      <w:pPr>
        <w:rPr>
          <w:rFonts w:asciiTheme="majorHAnsi" w:hAnsiTheme="majorHAnsi" w:cstheme="majorHAnsi"/>
          <w:b/>
          <w:szCs w:val="28"/>
        </w:rPr>
      </w:pPr>
      <w:r w:rsidRPr="00284730">
        <w:rPr>
          <w:rFonts w:asciiTheme="majorHAnsi" w:hAnsiTheme="majorHAnsi" w:cstheme="majorHAnsi"/>
          <w:b/>
          <w:szCs w:val="28"/>
        </w:rPr>
        <w:lastRenderedPageBreak/>
        <w:t>Promoting British Values</w:t>
      </w:r>
      <w:r w:rsidR="00284730">
        <w:rPr>
          <w:rFonts w:asciiTheme="majorHAnsi" w:hAnsiTheme="majorHAnsi" w:cstheme="majorHAnsi"/>
          <w:b/>
          <w:szCs w:val="28"/>
        </w:rPr>
        <w:t>:</w:t>
      </w:r>
    </w:p>
    <w:p w14:paraId="4C2E1EBA" w14:textId="41F54474" w:rsidR="00155B8A" w:rsidRPr="00284730" w:rsidRDefault="00155B8A">
      <w:pPr>
        <w:rPr>
          <w:rFonts w:asciiTheme="majorHAnsi" w:hAnsiTheme="majorHAnsi" w:cstheme="majorHAnsi"/>
          <w:b/>
          <w:szCs w:val="28"/>
        </w:rPr>
      </w:pPr>
      <w:r w:rsidRPr="00D54AAB">
        <w:rPr>
          <w:rFonts w:asciiTheme="majorHAnsi" w:hAnsiTheme="majorHAnsi" w:cstheme="majorHAnsi"/>
          <w:szCs w:val="22"/>
        </w:rPr>
        <w:t xml:space="preserve">In 2011, the government defined British Values as democracy, the rule of law, individual liberty, mutual respect and tolerance of different faiths and beliefs. We promote these values through our </w:t>
      </w:r>
      <w:r w:rsidR="00452130" w:rsidRPr="00D54AAB">
        <w:rPr>
          <w:rFonts w:asciiTheme="majorHAnsi" w:hAnsiTheme="majorHAnsi" w:cstheme="majorHAnsi"/>
          <w:szCs w:val="22"/>
        </w:rPr>
        <w:t>s</w:t>
      </w:r>
      <w:r w:rsidRPr="00D54AAB">
        <w:rPr>
          <w:rFonts w:asciiTheme="majorHAnsi" w:hAnsiTheme="majorHAnsi" w:cstheme="majorHAnsi"/>
          <w:szCs w:val="22"/>
        </w:rPr>
        <w:t xml:space="preserve">chool </w:t>
      </w:r>
      <w:r w:rsidR="00452130" w:rsidRPr="00D54AAB">
        <w:rPr>
          <w:rFonts w:asciiTheme="majorHAnsi" w:hAnsiTheme="majorHAnsi" w:cstheme="majorHAnsi"/>
          <w:szCs w:val="22"/>
        </w:rPr>
        <w:t>e</w:t>
      </w:r>
      <w:r w:rsidRPr="00D54AAB">
        <w:rPr>
          <w:rFonts w:asciiTheme="majorHAnsi" w:hAnsiTheme="majorHAnsi" w:cstheme="majorHAnsi"/>
          <w:szCs w:val="22"/>
        </w:rPr>
        <w:t>thos</w:t>
      </w:r>
      <w:r w:rsidR="00452130" w:rsidRPr="00D54AAB">
        <w:rPr>
          <w:rFonts w:asciiTheme="majorHAnsi" w:hAnsiTheme="majorHAnsi" w:cstheme="majorHAnsi"/>
          <w:szCs w:val="22"/>
        </w:rPr>
        <w:t xml:space="preserve"> and values</w:t>
      </w:r>
      <w:r w:rsidRPr="00D54AAB">
        <w:rPr>
          <w:rFonts w:asciiTheme="majorHAnsi" w:hAnsiTheme="majorHAnsi" w:cstheme="majorHAnsi"/>
          <w:szCs w:val="22"/>
        </w:rPr>
        <w:t xml:space="preserve">, curriculum and </w:t>
      </w:r>
      <w:r w:rsidR="00452130" w:rsidRPr="00D54AAB">
        <w:rPr>
          <w:rFonts w:asciiTheme="majorHAnsi" w:hAnsiTheme="majorHAnsi" w:cstheme="majorHAnsi"/>
          <w:szCs w:val="22"/>
        </w:rPr>
        <w:t>through other school activities</w:t>
      </w:r>
      <w:r w:rsidRPr="00D54AAB">
        <w:rPr>
          <w:rFonts w:asciiTheme="majorHAnsi" w:hAnsiTheme="majorHAnsi" w:cstheme="majorHAnsi"/>
          <w:szCs w:val="22"/>
        </w:rPr>
        <w:t xml:space="preserve">. </w:t>
      </w:r>
    </w:p>
    <w:p w14:paraId="205DA136" w14:textId="77777777" w:rsidR="00155B8A" w:rsidRPr="00D54AAB" w:rsidRDefault="00155B8A">
      <w:pPr>
        <w:rPr>
          <w:rFonts w:asciiTheme="majorHAnsi" w:hAnsiTheme="majorHAnsi" w:cstheme="majorHAnsi"/>
          <w:szCs w:val="22"/>
        </w:rPr>
      </w:pPr>
    </w:p>
    <w:p w14:paraId="42FE4DB6" w14:textId="77777777" w:rsidR="00155B8A" w:rsidRPr="00D54AAB" w:rsidRDefault="00155B8A">
      <w:pPr>
        <w:rPr>
          <w:rFonts w:asciiTheme="majorHAnsi" w:hAnsiTheme="majorHAnsi" w:cstheme="majorHAnsi"/>
          <w:b/>
          <w:szCs w:val="22"/>
        </w:rPr>
      </w:pPr>
      <w:r w:rsidRPr="00D54AAB">
        <w:rPr>
          <w:rFonts w:asciiTheme="majorHAnsi" w:hAnsiTheme="majorHAnsi" w:cstheme="majorHAnsi"/>
          <w:b/>
          <w:szCs w:val="22"/>
        </w:rPr>
        <w:t>Mission Statement:</w:t>
      </w:r>
    </w:p>
    <w:p w14:paraId="30F828B1" w14:textId="52614B04" w:rsidR="00155B8A" w:rsidRPr="00D54AAB" w:rsidRDefault="00581911">
      <w:pPr>
        <w:rPr>
          <w:rFonts w:asciiTheme="majorHAnsi" w:hAnsiTheme="majorHAnsi" w:cstheme="majorHAnsi"/>
          <w:szCs w:val="22"/>
        </w:rPr>
      </w:pPr>
      <w:r w:rsidRPr="00D54AAB">
        <w:rPr>
          <w:rFonts w:asciiTheme="majorHAnsi" w:hAnsiTheme="majorHAnsi" w:cstheme="majorHAnsi"/>
          <w:szCs w:val="22"/>
        </w:rPr>
        <w:t xml:space="preserve">At the Bridge, we </w:t>
      </w:r>
      <w:r w:rsidR="00E92522" w:rsidRPr="00D54AAB">
        <w:rPr>
          <w:rFonts w:asciiTheme="majorHAnsi" w:hAnsiTheme="majorHAnsi" w:cstheme="majorHAnsi"/>
          <w:szCs w:val="22"/>
        </w:rPr>
        <w:t>actively promote a culture of mutual respect</w:t>
      </w:r>
      <w:r w:rsidRPr="00D54AAB">
        <w:rPr>
          <w:rFonts w:asciiTheme="majorHAnsi" w:hAnsiTheme="majorHAnsi" w:cstheme="majorHAnsi"/>
          <w:szCs w:val="22"/>
        </w:rPr>
        <w:t>,</w:t>
      </w:r>
      <w:r w:rsidR="00E92522" w:rsidRPr="00D54AAB">
        <w:rPr>
          <w:rFonts w:asciiTheme="majorHAnsi" w:hAnsiTheme="majorHAnsi" w:cstheme="majorHAnsi"/>
          <w:szCs w:val="22"/>
        </w:rPr>
        <w:t xml:space="preserve"> tolerance, the rule of law and equal opportunities and freedom. British values permeate throughout the Centre’s curriculum and school life and support all pupil’s holistic development. </w:t>
      </w:r>
      <w:r w:rsidR="007C75F7" w:rsidRPr="00D54AAB">
        <w:rPr>
          <w:rFonts w:asciiTheme="majorHAnsi" w:hAnsiTheme="majorHAnsi" w:cstheme="majorHAnsi"/>
          <w:szCs w:val="22"/>
        </w:rPr>
        <w:t>We</w:t>
      </w:r>
      <w:r w:rsidR="00155B8A" w:rsidRPr="00D54AAB">
        <w:rPr>
          <w:rFonts w:asciiTheme="majorHAnsi" w:hAnsiTheme="majorHAnsi" w:cstheme="majorHAnsi"/>
          <w:szCs w:val="22"/>
        </w:rPr>
        <w:t xml:space="preserve"> empower </w:t>
      </w:r>
      <w:r w:rsidR="00E92522" w:rsidRPr="00D54AAB">
        <w:rPr>
          <w:rFonts w:asciiTheme="majorHAnsi" w:hAnsiTheme="majorHAnsi" w:cstheme="majorHAnsi"/>
          <w:szCs w:val="22"/>
        </w:rPr>
        <w:t>pupils</w:t>
      </w:r>
      <w:r w:rsidR="00155B8A" w:rsidRPr="00D54AAB">
        <w:rPr>
          <w:rFonts w:asciiTheme="majorHAnsi" w:hAnsiTheme="majorHAnsi" w:cstheme="majorHAnsi"/>
          <w:szCs w:val="22"/>
        </w:rPr>
        <w:t xml:space="preserve"> to embark on journeys of </w:t>
      </w:r>
      <w:r w:rsidR="00452130" w:rsidRPr="00D54AAB">
        <w:rPr>
          <w:rFonts w:asciiTheme="majorHAnsi" w:hAnsiTheme="majorHAnsi" w:cstheme="majorHAnsi"/>
          <w:szCs w:val="22"/>
        </w:rPr>
        <w:t>self-belief</w:t>
      </w:r>
      <w:r w:rsidR="00155B8A" w:rsidRPr="00D54AAB">
        <w:rPr>
          <w:rFonts w:asciiTheme="majorHAnsi" w:hAnsiTheme="majorHAnsi" w:cstheme="majorHAnsi"/>
          <w:szCs w:val="22"/>
        </w:rPr>
        <w:t xml:space="preserve">, enrichment and achievement. </w:t>
      </w:r>
    </w:p>
    <w:p w14:paraId="3B3DE585" w14:textId="77777777" w:rsidR="00155B8A" w:rsidRPr="00581911" w:rsidRDefault="00155B8A">
      <w:pPr>
        <w:rPr>
          <w:rFonts w:asciiTheme="majorHAnsi" w:hAnsiTheme="majorHAnsi" w:cstheme="majorHAnsi"/>
          <w:color w:val="5E5E5E"/>
          <w:sz w:val="22"/>
          <w:szCs w:val="22"/>
        </w:rPr>
      </w:pPr>
    </w:p>
    <w:tbl>
      <w:tblPr>
        <w:tblStyle w:val="TableGrid"/>
        <w:tblW w:w="10534" w:type="dxa"/>
        <w:tblLayout w:type="fixed"/>
        <w:tblLook w:val="04A0" w:firstRow="1" w:lastRow="0" w:firstColumn="1" w:lastColumn="0" w:noHBand="0" w:noVBand="1"/>
      </w:tblPr>
      <w:tblGrid>
        <w:gridCol w:w="1696"/>
        <w:gridCol w:w="8838"/>
      </w:tblGrid>
      <w:tr w:rsidR="00155B8A" w:rsidRPr="00581911" w14:paraId="6DFBED34" w14:textId="77777777" w:rsidTr="00B911EE">
        <w:tc>
          <w:tcPr>
            <w:tcW w:w="1696" w:type="dxa"/>
          </w:tcPr>
          <w:p w14:paraId="509AE347"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 xml:space="preserve">Value </w:t>
            </w:r>
          </w:p>
        </w:tc>
        <w:tc>
          <w:tcPr>
            <w:tcW w:w="8838" w:type="dxa"/>
          </w:tcPr>
          <w:p w14:paraId="610DEAF7"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How We Promote It</w:t>
            </w:r>
          </w:p>
        </w:tc>
      </w:tr>
      <w:tr w:rsidR="00155B8A" w:rsidRPr="00581911" w14:paraId="32F74DA5" w14:textId="77777777" w:rsidTr="00B911EE">
        <w:tc>
          <w:tcPr>
            <w:tcW w:w="1696" w:type="dxa"/>
          </w:tcPr>
          <w:p w14:paraId="74C7DE2C"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Democracy</w:t>
            </w:r>
          </w:p>
          <w:p w14:paraId="32A3289C" w14:textId="77777777" w:rsidR="00155B8A" w:rsidRPr="00581911" w:rsidRDefault="00155B8A">
            <w:pPr>
              <w:rPr>
                <w:rFonts w:asciiTheme="majorHAnsi" w:hAnsiTheme="majorHAnsi" w:cstheme="majorHAnsi"/>
                <w:b/>
                <w:sz w:val="22"/>
                <w:szCs w:val="22"/>
              </w:rPr>
            </w:pPr>
          </w:p>
        </w:tc>
        <w:tc>
          <w:tcPr>
            <w:tcW w:w="8838" w:type="dxa"/>
          </w:tcPr>
          <w:p w14:paraId="25352E02" w14:textId="1BF8EE3E" w:rsidR="00F37F97" w:rsidRPr="00581911" w:rsidRDefault="00F37F97" w:rsidP="00934F11">
            <w:pPr>
              <w:pStyle w:val="ListParagraph"/>
              <w:numPr>
                <w:ilvl w:val="0"/>
                <w:numId w:val="1"/>
              </w:numPr>
              <w:ind w:left="459"/>
              <w:rPr>
                <w:rFonts w:asciiTheme="majorHAnsi" w:hAnsiTheme="majorHAnsi" w:cstheme="majorHAnsi"/>
                <w:sz w:val="22"/>
                <w:szCs w:val="22"/>
              </w:rPr>
            </w:pPr>
            <w:r w:rsidRPr="00581911">
              <w:rPr>
                <w:rFonts w:asciiTheme="majorHAnsi" w:hAnsiTheme="majorHAnsi" w:cstheme="majorHAnsi"/>
                <w:sz w:val="22"/>
                <w:szCs w:val="22"/>
              </w:rPr>
              <w:t xml:space="preserve">We have a school council who meet once a half term to discuss and raise important key issues about the running of the Centre. The outcomes of these issues are shared </w:t>
            </w:r>
            <w:r w:rsidR="00547B18">
              <w:rPr>
                <w:rFonts w:asciiTheme="majorHAnsi" w:hAnsiTheme="majorHAnsi" w:cstheme="majorHAnsi"/>
                <w:sz w:val="22"/>
                <w:szCs w:val="22"/>
              </w:rPr>
              <w:t>with pupils</w:t>
            </w:r>
            <w:r w:rsidRPr="00581911">
              <w:rPr>
                <w:rFonts w:asciiTheme="majorHAnsi" w:hAnsiTheme="majorHAnsi" w:cstheme="majorHAnsi"/>
                <w:sz w:val="22"/>
                <w:szCs w:val="22"/>
              </w:rPr>
              <w:t>. This has resulted in a number of things like changes to the school lunch menu, a new school uniform</w:t>
            </w:r>
            <w:r w:rsidR="00547B18">
              <w:rPr>
                <w:rFonts w:asciiTheme="majorHAnsi" w:hAnsiTheme="majorHAnsi" w:cstheme="majorHAnsi"/>
                <w:sz w:val="22"/>
                <w:szCs w:val="22"/>
              </w:rPr>
              <w:t xml:space="preserve">, </w:t>
            </w:r>
            <w:r w:rsidRPr="00581911">
              <w:rPr>
                <w:rFonts w:asciiTheme="majorHAnsi" w:hAnsiTheme="majorHAnsi" w:cstheme="majorHAnsi"/>
                <w:sz w:val="22"/>
                <w:szCs w:val="22"/>
              </w:rPr>
              <w:t xml:space="preserve">trips </w:t>
            </w:r>
            <w:r w:rsidR="00547B18">
              <w:rPr>
                <w:rFonts w:asciiTheme="majorHAnsi" w:hAnsiTheme="majorHAnsi" w:cstheme="majorHAnsi"/>
                <w:sz w:val="22"/>
                <w:szCs w:val="22"/>
              </w:rPr>
              <w:t xml:space="preserve">and changes to the school day </w:t>
            </w:r>
            <w:r w:rsidRPr="00581911">
              <w:rPr>
                <w:rFonts w:asciiTheme="majorHAnsi" w:hAnsiTheme="majorHAnsi" w:cstheme="majorHAnsi"/>
                <w:sz w:val="22"/>
                <w:szCs w:val="22"/>
              </w:rPr>
              <w:t>to name a few.</w:t>
            </w:r>
          </w:p>
          <w:p w14:paraId="08AB770A" w14:textId="2609B86A" w:rsidR="00452130" w:rsidRPr="00581911" w:rsidRDefault="00452130" w:rsidP="00934F11">
            <w:pPr>
              <w:pStyle w:val="ListParagraph"/>
              <w:numPr>
                <w:ilvl w:val="0"/>
                <w:numId w:val="1"/>
              </w:numPr>
              <w:ind w:left="459"/>
              <w:rPr>
                <w:rFonts w:asciiTheme="majorHAnsi" w:hAnsiTheme="majorHAnsi" w:cstheme="majorHAnsi"/>
                <w:sz w:val="22"/>
                <w:szCs w:val="22"/>
              </w:rPr>
            </w:pPr>
            <w:r w:rsidRPr="00581911">
              <w:rPr>
                <w:rFonts w:asciiTheme="majorHAnsi" w:hAnsiTheme="majorHAnsi" w:cstheme="majorHAnsi"/>
                <w:sz w:val="22"/>
                <w:szCs w:val="22"/>
              </w:rPr>
              <w:t>Pupils and teachers vote for Head Boy and Girl. This is way of educating on the subject of democracy and the electoral process. Roles include being a positive role model to younger pupils, interviewing and showing new staff around.</w:t>
            </w:r>
          </w:p>
          <w:p w14:paraId="11F969D2" w14:textId="7148F5F0" w:rsidR="00155B8A" w:rsidRPr="00581911" w:rsidRDefault="00452130" w:rsidP="00452130">
            <w:pPr>
              <w:pStyle w:val="ListParagraph"/>
              <w:numPr>
                <w:ilvl w:val="0"/>
                <w:numId w:val="1"/>
              </w:numPr>
              <w:ind w:left="459"/>
              <w:rPr>
                <w:rFonts w:asciiTheme="majorHAnsi" w:hAnsiTheme="majorHAnsi" w:cstheme="majorHAnsi"/>
                <w:sz w:val="22"/>
                <w:szCs w:val="22"/>
              </w:rPr>
            </w:pPr>
            <w:r w:rsidRPr="00581911">
              <w:rPr>
                <w:rFonts w:asciiTheme="majorHAnsi" w:hAnsiTheme="majorHAnsi" w:cstheme="majorHAnsi"/>
                <w:sz w:val="22"/>
                <w:szCs w:val="22"/>
              </w:rPr>
              <w:t>Democracy is promoted through our RS and PSHE lessons where pupils learn about the importance of a democratic system compared to other systems that are in place around the world. The includes understand</w:t>
            </w:r>
            <w:r w:rsidR="00C34485">
              <w:rPr>
                <w:rFonts w:asciiTheme="majorHAnsi" w:hAnsiTheme="majorHAnsi" w:cstheme="majorHAnsi"/>
                <w:sz w:val="22"/>
                <w:szCs w:val="22"/>
              </w:rPr>
              <w:t>ing</w:t>
            </w:r>
            <w:r w:rsidRPr="00581911">
              <w:rPr>
                <w:rFonts w:asciiTheme="majorHAnsi" w:hAnsiTheme="majorHAnsi" w:cstheme="majorHAnsi"/>
                <w:sz w:val="22"/>
                <w:szCs w:val="22"/>
              </w:rPr>
              <w:t xml:space="preserve"> the importance of having their voices heard. Pupils have a PSHE lesson on democracy in the </w:t>
            </w:r>
            <w:r w:rsidR="00C34485">
              <w:rPr>
                <w:rFonts w:asciiTheme="majorHAnsi" w:hAnsiTheme="majorHAnsi" w:cstheme="majorHAnsi"/>
                <w:sz w:val="22"/>
                <w:szCs w:val="22"/>
              </w:rPr>
              <w:t>first</w:t>
            </w:r>
            <w:r w:rsidRPr="00581911">
              <w:rPr>
                <w:rFonts w:asciiTheme="majorHAnsi" w:hAnsiTheme="majorHAnsi" w:cstheme="majorHAnsi"/>
                <w:sz w:val="22"/>
                <w:szCs w:val="22"/>
              </w:rPr>
              <w:t xml:space="preserve"> half term of </w:t>
            </w:r>
            <w:r w:rsidR="009571E7" w:rsidRPr="00581911">
              <w:rPr>
                <w:rFonts w:asciiTheme="majorHAnsi" w:hAnsiTheme="majorHAnsi" w:cstheme="majorHAnsi"/>
                <w:sz w:val="22"/>
                <w:szCs w:val="22"/>
              </w:rPr>
              <w:t xml:space="preserve">the </w:t>
            </w:r>
            <w:r w:rsidRPr="00581911">
              <w:rPr>
                <w:rFonts w:asciiTheme="majorHAnsi" w:hAnsiTheme="majorHAnsi" w:cstheme="majorHAnsi"/>
                <w:sz w:val="22"/>
                <w:szCs w:val="22"/>
              </w:rPr>
              <w:t xml:space="preserve">Autumn </w:t>
            </w:r>
            <w:r w:rsidR="009571E7" w:rsidRPr="00581911">
              <w:rPr>
                <w:rFonts w:asciiTheme="majorHAnsi" w:hAnsiTheme="majorHAnsi" w:cstheme="majorHAnsi"/>
                <w:sz w:val="22"/>
                <w:szCs w:val="22"/>
              </w:rPr>
              <w:t xml:space="preserve">term </w:t>
            </w:r>
            <w:r w:rsidRPr="00581911">
              <w:rPr>
                <w:rFonts w:asciiTheme="majorHAnsi" w:hAnsiTheme="majorHAnsi" w:cstheme="majorHAnsi"/>
                <w:sz w:val="22"/>
                <w:szCs w:val="22"/>
              </w:rPr>
              <w:t>in year 11.</w:t>
            </w:r>
          </w:p>
          <w:p w14:paraId="52158BAD" w14:textId="37D8786C" w:rsidR="00547D5B" w:rsidRPr="00581911" w:rsidRDefault="00547D5B" w:rsidP="00547D5B">
            <w:pPr>
              <w:pStyle w:val="ListParagraph"/>
              <w:numPr>
                <w:ilvl w:val="0"/>
                <w:numId w:val="1"/>
              </w:numPr>
              <w:spacing w:before="120"/>
              <w:ind w:left="462"/>
              <w:rPr>
                <w:rFonts w:asciiTheme="majorHAnsi" w:eastAsia="Times New Roman" w:hAnsiTheme="majorHAnsi" w:cstheme="majorHAnsi"/>
                <w:sz w:val="22"/>
                <w:szCs w:val="22"/>
                <w:lang w:eastAsia="en-GB"/>
              </w:rPr>
            </w:pPr>
            <w:r w:rsidRPr="00581911">
              <w:rPr>
                <w:rFonts w:asciiTheme="majorHAnsi" w:hAnsiTheme="majorHAnsi" w:cstheme="majorHAnsi"/>
                <w:sz w:val="22"/>
                <w:szCs w:val="22"/>
              </w:rPr>
              <w:t xml:space="preserve">We follow a project called Votes for Schools where a statement is looked at across the Centre which ultimately results in pupils voting ‘yes’ or ‘no’. Topics have included questions such as: </w:t>
            </w:r>
          </w:p>
          <w:p w14:paraId="03FA8D8A" w14:textId="77777777" w:rsidR="00547D5B" w:rsidRPr="00581911" w:rsidRDefault="00547D5B" w:rsidP="00547D5B">
            <w:pPr>
              <w:pStyle w:val="ListParagraph"/>
              <w:numPr>
                <w:ilvl w:val="2"/>
                <w:numId w:val="1"/>
              </w:numPr>
              <w:spacing w:before="120"/>
              <w:ind w:left="1494"/>
              <w:rPr>
                <w:rFonts w:asciiTheme="majorHAnsi" w:eastAsia="Times New Roman" w:hAnsiTheme="majorHAnsi" w:cstheme="majorHAnsi"/>
                <w:sz w:val="22"/>
                <w:szCs w:val="22"/>
                <w:lang w:eastAsia="en-GB"/>
              </w:rPr>
            </w:pPr>
            <w:r w:rsidRPr="00581911">
              <w:rPr>
                <w:rFonts w:asciiTheme="majorHAnsi" w:hAnsiTheme="majorHAnsi" w:cstheme="majorHAnsi"/>
                <w:sz w:val="22"/>
                <w:szCs w:val="22"/>
              </w:rPr>
              <w:t>Does war ever solve problems?</w:t>
            </w:r>
          </w:p>
          <w:p w14:paraId="23491D69" w14:textId="77777777" w:rsidR="00547D5B" w:rsidRPr="00581911" w:rsidRDefault="00547D5B" w:rsidP="00547D5B">
            <w:pPr>
              <w:pStyle w:val="ListParagraph"/>
              <w:numPr>
                <w:ilvl w:val="2"/>
                <w:numId w:val="1"/>
              </w:numPr>
              <w:spacing w:before="120"/>
              <w:ind w:left="1494"/>
              <w:rPr>
                <w:rFonts w:asciiTheme="majorHAnsi" w:eastAsia="Times New Roman" w:hAnsiTheme="majorHAnsi" w:cstheme="majorHAnsi"/>
                <w:sz w:val="22"/>
                <w:szCs w:val="22"/>
                <w:lang w:eastAsia="en-GB"/>
              </w:rPr>
            </w:pPr>
            <w:r w:rsidRPr="00581911">
              <w:rPr>
                <w:rFonts w:asciiTheme="majorHAnsi" w:hAnsiTheme="majorHAnsi" w:cstheme="majorHAnsi"/>
                <w:sz w:val="22"/>
                <w:szCs w:val="22"/>
              </w:rPr>
              <w:t>Can one person make a difference?</w:t>
            </w:r>
          </w:p>
          <w:p w14:paraId="2C11819F" w14:textId="7E872FFE" w:rsidR="00547D5B" w:rsidRPr="00581911" w:rsidRDefault="00547D5B" w:rsidP="00547D5B">
            <w:pPr>
              <w:pStyle w:val="ListParagraph"/>
              <w:numPr>
                <w:ilvl w:val="2"/>
                <w:numId w:val="1"/>
              </w:numPr>
              <w:spacing w:before="120"/>
              <w:ind w:left="1494"/>
              <w:rPr>
                <w:rFonts w:asciiTheme="majorHAnsi" w:eastAsia="Times New Roman" w:hAnsiTheme="majorHAnsi" w:cstheme="majorHAnsi"/>
                <w:sz w:val="22"/>
                <w:szCs w:val="22"/>
                <w:lang w:eastAsia="en-GB"/>
              </w:rPr>
            </w:pPr>
            <w:r w:rsidRPr="00581911">
              <w:rPr>
                <w:rFonts w:asciiTheme="majorHAnsi" w:hAnsiTheme="majorHAnsi" w:cstheme="majorHAnsi"/>
                <w:sz w:val="22"/>
                <w:szCs w:val="22"/>
              </w:rPr>
              <w:t>Does the news encourage terrorism?</w:t>
            </w:r>
          </w:p>
          <w:p w14:paraId="2049315C" w14:textId="4F070435" w:rsidR="00155B8A" w:rsidRPr="00581911" w:rsidRDefault="00547D5B" w:rsidP="00D52B49">
            <w:pPr>
              <w:pStyle w:val="ListParagraph"/>
              <w:spacing w:before="120"/>
              <w:ind w:left="462"/>
              <w:rPr>
                <w:rFonts w:asciiTheme="majorHAnsi" w:eastAsia="Times New Roman" w:hAnsiTheme="majorHAnsi" w:cstheme="majorHAnsi"/>
                <w:sz w:val="22"/>
                <w:szCs w:val="22"/>
                <w:lang w:eastAsia="en-GB"/>
              </w:rPr>
            </w:pPr>
            <w:r w:rsidRPr="00581911">
              <w:rPr>
                <w:rFonts w:asciiTheme="majorHAnsi" w:eastAsia="Times New Roman" w:hAnsiTheme="majorHAnsi" w:cstheme="majorHAnsi"/>
                <w:sz w:val="22"/>
                <w:szCs w:val="22"/>
                <w:lang w:eastAsia="en-GB"/>
              </w:rPr>
              <w:t>Votes for Schools looks to challenge pupils by helping them appreciate other people’s perspectives and the reason for these views as well as showing them the importance of democracy and how their individual vote can make a</w:t>
            </w:r>
            <w:r w:rsidR="00D52B49" w:rsidRPr="00581911">
              <w:rPr>
                <w:rFonts w:asciiTheme="majorHAnsi" w:eastAsia="Times New Roman" w:hAnsiTheme="majorHAnsi" w:cstheme="majorHAnsi"/>
                <w:sz w:val="22"/>
                <w:szCs w:val="22"/>
                <w:lang w:eastAsia="en-GB"/>
              </w:rPr>
              <w:t xml:space="preserve"> differenc</w:t>
            </w:r>
            <w:r w:rsidR="009571E7" w:rsidRPr="00581911">
              <w:rPr>
                <w:rFonts w:asciiTheme="majorHAnsi" w:hAnsiTheme="majorHAnsi" w:cstheme="majorHAnsi"/>
                <w:sz w:val="22"/>
                <w:szCs w:val="22"/>
              </w:rPr>
              <w:t>e.</w:t>
            </w:r>
          </w:p>
        </w:tc>
      </w:tr>
      <w:tr w:rsidR="00155B8A" w:rsidRPr="00581911" w14:paraId="0E42C61B" w14:textId="77777777" w:rsidTr="00B911EE">
        <w:tc>
          <w:tcPr>
            <w:tcW w:w="1696" w:type="dxa"/>
          </w:tcPr>
          <w:p w14:paraId="546A87C2"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The rule of law</w:t>
            </w:r>
          </w:p>
          <w:p w14:paraId="15E70EFF" w14:textId="77777777" w:rsidR="00800585" w:rsidRPr="00581911" w:rsidRDefault="00800585">
            <w:pPr>
              <w:rPr>
                <w:rFonts w:asciiTheme="majorHAnsi" w:hAnsiTheme="majorHAnsi" w:cstheme="majorHAnsi"/>
                <w:b/>
                <w:sz w:val="22"/>
                <w:szCs w:val="22"/>
              </w:rPr>
            </w:pPr>
          </w:p>
          <w:p w14:paraId="5C37073B" w14:textId="77777777" w:rsidR="00800585" w:rsidRPr="00581911" w:rsidRDefault="00800585">
            <w:pPr>
              <w:rPr>
                <w:rFonts w:asciiTheme="majorHAnsi" w:hAnsiTheme="majorHAnsi" w:cstheme="majorHAnsi"/>
                <w:b/>
                <w:sz w:val="22"/>
                <w:szCs w:val="22"/>
              </w:rPr>
            </w:pPr>
          </w:p>
          <w:p w14:paraId="461D3DEC" w14:textId="77777777" w:rsidR="00800585" w:rsidRPr="00581911" w:rsidRDefault="00800585">
            <w:pPr>
              <w:rPr>
                <w:rFonts w:asciiTheme="majorHAnsi" w:hAnsiTheme="majorHAnsi" w:cstheme="majorHAnsi"/>
                <w:b/>
                <w:sz w:val="22"/>
                <w:szCs w:val="22"/>
              </w:rPr>
            </w:pPr>
          </w:p>
          <w:p w14:paraId="6ADD5841" w14:textId="77777777" w:rsidR="00800585" w:rsidRPr="00581911" w:rsidRDefault="00800585">
            <w:pPr>
              <w:rPr>
                <w:rFonts w:asciiTheme="majorHAnsi" w:hAnsiTheme="majorHAnsi" w:cstheme="majorHAnsi"/>
                <w:b/>
                <w:sz w:val="22"/>
                <w:szCs w:val="22"/>
              </w:rPr>
            </w:pPr>
          </w:p>
          <w:p w14:paraId="488FA76E" w14:textId="77777777" w:rsidR="00800585" w:rsidRPr="00581911" w:rsidRDefault="00800585">
            <w:pPr>
              <w:rPr>
                <w:rFonts w:asciiTheme="majorHAnsi" w:hAnsiTheme="majorHAnsi" w:cstheme="majorHAnsi"/>
                <w:b/>
                <w:sz w:val="22"/>
                <w:szCs w:val="22"/>
              </w:rPr>
            </w:pPr>
          </w:p>
          <w:p w14:paraId="4A16FD81" w14:textId="77777777" w:rsidR="00800585" w:rsidRPr="00581911" w:rsidRDefault="00800585">
            <w:pPr>
              <w:rPr>
                <w:rFonts w:asciiTheme="majorHAnsi" w:hAnsiTheme="majorHAnsi" w:cstheme="majorHAnsi"/>
                <w:b/>
                <w:sz w:val="22"/>
                <w:szCs w:val="22"/>
              </w:rPr>
            </w:pPr>
          </w:p>
          <w:p w14:paraId="6F080FD5" w14:textId="77777777" w:rsidR="00800585" w:rsidRPr="00581911" w:rsidRDefault="00800585">
            <w:pPr>
              <w:rPr>
                <w:rFonts w:asciiTheme="majorHAnsi" w:hAnsiTheme="majorHAnsi" w:cstheme="majorHAnsi"/>
                <w:b/>
                <w:sz w:val="22"/>
                <w:szCs w:val="22"/>
              </w:rPr>
            </w:pPr>
          </w:p>
          <w:p w14:paraId="235453A5" w14:textId="37CE6EA5" w:rsidR="00800585" w:rsidRPr="00581911" w:rsidRDefault="00800585">
            <w:pPr>
              <w:rPr>
                <w:rFonts w:asciiTheme="majorHAnsi" w:hAnsiTheme="majorHAnsi" w:cstheme="majorHAnsi"/>
                <w:b/>
                <w:sz w:val="22"/>
                <w:szCs w:val="22"/>
              </w:rPr>
            </w:pPr>
          </w:p>
        </w:tc>
        <w:tc>
          <w:tcPr>
            <w:tcW w:w="8838" w:type="dxa"/>
          </w:tcPr>
          <w:p w14:paraId="409ADFD8" w14:textId="77777777" w:rsidR="00D52B49" w:rsidRPr="00581911" w:rsidRDefault="00547D5B" w:rsidP="00D52B49">
            <w:pPr>
              <w:pStyle w:val="ListParagraph"/>
              <w:numPr>
                <w:ilvl w:val="0"/>
                <w:numId w:val="2"/>
              </w:numPr>
              <w:ind w:left="385" w:hanging="283"/>
              <w:rPr>
                <w:rFonts w:asciiTheme="majorHAnsi" w:hAnsiTheme="majorHAnsi" w:cstheme="majorHAnsi"/>
                <w:sz w:val="22"/>
                <w:szCs w:val="22"/>
              </w:rPr>
            </w:pPr>
            <w:r w:rsidRPr="00581911">
              <w:rPr>
                <w:rFonts w:asciiTheme="majorHAnsi" w:hAnsiTheme="majorHAnsi" w:cstheme="majorHAnsi"/>
                <w:sz w:val="22"/>
                <w:szCs w:val="22"/>
              </w:rPr>
              <w:t>We have high expectations about pupil’s behavior and this is reflected in our Behaviour for Learning policy and the school rules.</w:t>
            </w:r>
          </w:p>
          <w:p w14:paraId="2C5E5A32" w14:textId="170FDC4C" w:rsidR="00547D5B" w:rsidRPr="00581911" w:rsidRDefault="00547D5B" w:rsidP="00D52B49">
            <w:pPr>
              <w:pStyle w:val="ListParagraph"/>
              <w:numPr>
                <w:ilvl w:val="0"/>
                <w:numId w:val="2"/>
              </w:numPr>
              <w:ind w:left="385" w:hanging="283"/>
              <w:rPr>
                <w:rFonts w:asciiTheme="majorHAnsi" w:hAnsiTheme="majorHAnsi" w:cstheme="majorHAnsi"/>
                <w:sz w:val="22"/>
                <w:szCs w:val="22"/>
              </w:rPr>
            </w:pPr>
            <w:r w:rsidRPr="00581911">
              <w:rPr>
                <w:rFonts w:asciiTheme="majorHAnsi" w:hAnsiTheme="majorHAnsi" w:cstheme="majorHAnsi"/>
                <w:sz w:val="22"/>
                <w:szCs w:val="22"/>
              </w:rPr>
              <w:t xml:space="preserve">We have a number of systems that reward pupils for good behaviour. This includes positive post cards and phone calls home. In addition, pupils who have completed all of their detentions are invited to go on a reward trip at the end of each term. Celebration </w:t>
            </w:r>
            <w:r w:rsidR="00D52B49" w:rsidRPr="00581911">
              <w:rPr>
                <w:rFonts w:asciiTheme="majorHAnsi" w:hAnsiTheme="majorHAnsi" w:cstheme="majorHAnsi"/>
                <w:sz w:val="22"/>
                <w:szCs w:val="22"/>
              </w:rPr>
              <w:t>assemblies</w:t>
            </w:r>
            <w:r w:rsidRPr="00581911">
              <w:rPr>
                <w:rFonts w:asciiTheme="majorHAnsi" w:hAnsiTheme="majorHAnsi" w:cstheme="majorHAnsi"/>
                <w:sz w:val="22"/>
                <w:szCs w:val="22"/>
              </w:rPr>
              <w:t xml:space="preserve"> also take place </w:t>
            </w:r>
            <w:r w:rsidR="00D52B49" w:rsidRPr="00581911">
              <w:rPr>
                <w:rFonts w:asciiTheme="majorHAnsi" w:hAnsiTheme="majorHAnsi" w:cstheme="majorHAnsi"/>
                <w:sz w:val="22"/>
                <w:szCs w:val="22"/>
              </w:rPr>
              <w:t xml:space="preserve">at the end of each half term which publically celebrate </w:t>
            </w:r>
            <w:proofErr w:type="gramStart"/>
            <w:r w:rsidR="00D52B49" w:rsidRPr="00581911">
              <w:rPr>
                <w:rFonts w:asciiTheme="majorHAnsi" w:hAnsiTheme="majorHAnsi" w:cstheme="majorHAnsi"/>
                <w:sz w:val="22"/>
                <w:szCs w:val="22"/>
              </w:rPr>
              <w:t>pupils</w:t>
            </w:r>
            <w:proofErr w:type="gramEnd"/>
            <w:r w:rsidR="00D52B49" w:rsidRPr="00581911">
              <w:rPr>
                <w:rFonts w:asciiTheme="majorHAnsi" w:hAnsiTheme="majorHAnsi" w:cstheme="majorHAnsi"/>
                <w:sz w:val="22"/>
                <w:szCs w:val="22"/>
              </w:rPr>
              <w:t xml:space="preserve"> achievements. Awards include:</w:t>
            </w:r>
          </w:p>
          <w:p w14:paraId="54EC11A3" w14:textId="5AE0887C" w:rsidR="00D52B49" w:rsidRPr="00581911" w:rsidRDefault="00D52B49" w:rsidP="00D52B49">
            <w:pPr>
              <w:pStyle w:val="ListParagraph"/>
              <w:numPr>
                <w:ilvl w:val="0"/>
                <w:numId w:val="7"/>
              </w:numPr>
              <w:ind w:left="1494"/>
              <w:rPr>
                <w:rFonts w:asciiTheme="majorHAnsi" w:hAnsiTheme="majorHAnsi" w:cstheme="majorHAnsi"/>
                <w:sz w:val="22"/>
                <w:szCs w:val="22"/>
              </w:rPr>
            </w:pPr>
            <w:r w:rsidRPr="00581911">
              <w:rPr>
                <w:rFonts w:asciiTheme="majorHAnsi" w:hAnsiTheme="majorHAnsi" w:cstheme="majorHAnsi"/>
                <w:sz w:val="22"/>
                <w:szCs w:val="22"/>
              </w:rPr>
              <w:t>Highest attendance</w:t>
            </w:r>
          </w:p>
          <w:p w14:paraId="72E0E57E" w14:textId="3A0FF3F5" w:rsidR="00D52B49" w:rsidRPr="00581911" w:rsidRDefault="00D52B49" w:rsidP="00D52B49">
            <w:pPr>
              <w:pStyle w:val="ListParagraph"/>
              <w:numPr>
                <w:ilvl w:val="0"/>
                <w:numId w:val="7"/>
              </w:numPr>
              <w:ind w:left="1494"/>
              <w:rPr>
                <w:rFonts w:asciiTheme="majorHAnsi" w:hAnsiTheme="majorHAnsi" w:cstheme="majorHAnsi"/>
                <w:sz w:val="22"/>
                <w:szCs w:val="22"/>
              </w:rPr>
            </w:pPr>
            <w:r w:rsidRPr="00581911">
              <w:rPr>
                <w:rFonts w:asciiTheme="majorHAnsi" w:hAnsiTheme="majorHAnsi" w:cstheme="majorHAnsi"/>
                <w:sz w:val="22"/>
                <w:szCs w:val="22"/>
              </w:rPr>
              <w:t>Subject awards for each subject</w:t>
            </w:r>
          </w:p>
          <w:p w14:paraId="110ED081" w14:textId="1A69CAFE" w:rsidR="00D52B49" w:rsidRPr="00581911" w:rsidRDefault="00D52B49" w:rsidP="00D52B49">
            <w:pPr>
              <w:pStyle w:val="ListParagraph"/>
              <w:numPr>
                <w:ilvl w:val="0"/>
                <w:numId w:val="7"/>
              </w:numPr>
              <w:ind w:left="1494"/>
              <w:rPr>
                <w:rFonts w:asciiTheme="majorHAnsi" w:hAnsiTheme="majorHAnsi" w:cstheme="majorHAnsi"/>
                <w:sz w:val="22"/>
                <w:szCs w:val="22"/>
              </w:rPr>
            </w:pPr>
            <w:r w:rsidRPr="00581911">
              <w:rPr>
                <w:rFonts w:asciiTheme="majorHAnsi" w:hAnsiTheme="majorHAnsi" w:cstheme="majorHAnsi"/>
                <w:sz w:val="22"/>
                <w:szCs w:val="22"/>
              </w:rPr>
              <w:t>Top boy and girl for the pupil with the highest number of nomination</w:t>
            </w:r>
          </w:p>
          <w:p w14:paraId="0E0CC956" w14:textId="7DD322A8" w:rsidR="00D52B49" w:rsidRPr="00581911" w:rsidRDefault="00D52B49" w:rsidP="00D52B49">
            <w:pPr>
              <w:pStyle w:val="ListParagraph"/>
              <w:numPr>
                <w:ilvl w:val="0"/>
                <w:numId w:val="7"/>
              </w:numPr>
              <w:ind w:left="1494"/>
              <w:rPr>
                <w:rFonts w:asciiTheme="majorHAnsi" w:hAnsiTheme="majorHAnsi" w:cstheme="majorHAnsi"/>
                <w:sz w:val="22"/>
                <w:szCs w:val="22"/>
              </w:rPr>
            </w:pPr>
            <w:r w:rsidRPr="00581911">
              <w:rPr>
                <w:rFonts w:asciiTheme="majorHAnsi" w:hAnsiTheme="majorHAnsi" w:cstheme="majorHAnsi"/>
                <w:sz w:val="22"/>
                <w:szCs w:val="22"/>
              </w:rPr>
              <w:t>Head teachers award</w:t>
            </w:r>
          </w:p>
          <w:p w14:paraId="788EC559" w14:textId="5E5CD584" w:rsidR="009571E7" w:rsidRPr="00581911" w:rsidRDefault="00D52B49" w:rsidP="009C5E24">
            <w:pPr>
              <w:pStyle w:val="ListParagraph"/>
              <w:numPr>
                <w:ilvl w:val="0"/>
                <w:numId w:val="2"/>
              </w:numPr>
              <w:ind w:left="385" w:hanging="283"/>
              <w:rPr>
                <w:rFonts w:asciiTheme="majorHAnsi" w:hAnsiTheme="majorHAnsi" w:cstheme="majorHAnsi"/>
                <w:sz w:val="22"/>
                <w:szCs w:val="22"/>
              </w:rPr>
            </w:pPr>
            <w:r w:rsidRPr="00581911">
              <w:rPr>
                <w:rFonts w:asciiTheme="majorHAnsi" w:hAnsiTheme="majorHAnsi" w:cstheme="majorHAnsi"/>
                <w:sz w:val="22"/>
                <w:szCs w:val="22"/>
              </w:rPr>
              <w:t xml:space="preserve">The rule of law is consistently discussed during RS lessons where students consider the importance of following rules as well as morality and decision-making. </w:t>
            </w:r>
          </w:p>
          <w:p w14:paraId="2F4071BA" w14:textId="06908E0C" w:rsidR="00D52B49" w:rsidRPr="00581911" w:rsidRDefault="009571E7" w:rsidP="009C5E24">
            <w:pPr>
              <w:pStyle w:val="ListParagraph"/>
              <w:numPr>
                <w:ilvl w:val="0"/>
                <w:numId w:val="2"/>
              </w:numPr>
              <w:ind w:left="385" w:hanging="283"/>
              <w:rPr>
                <w:rFonts w:asciiTheme="majorHAnsi" w:hAnsiTheme="majorHAnsi" w:cstheme="majorHAnsi"/>
                <w:sz w:val="22"/>
                <w:szCs w:val="22"/>
              </w:rPr>
            </w:pPr>
            <w:r w:rsidRPr="00581911">
              <w:rPr>
                <w:rFonts w:asciiTheme="majorHAnsi" w:hAnsiTheme="majorHAnsi" w:cstheme="majorHAnsi"/>
                <w:sz w:val="22"/>
                <w:szCs w:val="22"/>
              </w:rPr>
              <w:t xml:space="preserve">Pupils are taught to understand the consequences for their actions and to </w:t>
            </w:r>
            <w:proofErr w:type="spellStart"/>
            <w:r w:rsidRPr="00581911">
              <w:rPr>
                <w:rFonts w:asciiTheme="majorHAnsi" w:hAnsiTheme="majorHAnsi" w:cstheme="majorHAnsi"/>
                <w:sz w:val="22"/>
                <w:szCs w:val="22"/>
              </w:rPr>
              <w:t>realise</w:t>
            </w:r>
            <w:proofErr w:type="spellEnd"/>
            <w:r w:rsidRPr="00581911">
              <w:rPr>
                <w:rFonts w:asciiTheme="majorHAnsi" w:hAnsiTheme="majorHAnsi" w:cstheme="majorHAnsi"/>
                <w:sz w:val="22"/>
                <w:szCs w:val="22"/>
              </w:rPr>
              <w:t xml:space="preserve"> rules and laws are needed in society for fairness and freedom.</w:t>
            </w:r>
          </w:p>
          <w:p w14:paraId="5395F21D" w14:textId="77777777" w:rsidR="00A20452" w:rsidRDefault="009571E7" w:rsidP="00C34485">
            <w:pPr>
              <w:pStyle w:val="ListParagraph"/>
              <w:numPr>
                <w:ilvl w:val="0"/>
                <w:numId w:val="2"/>
              </w:numPr>
              <w:ind w:left="385" w:hanging="283"/>
              <w:rPr>
                <w:rFonts w:asciiTheme="majorHAnsi" w:hAnsiTheme="majorHAnsi" w:cstheme="majorHAnsi"/>
                <w:sz w:val="22"/>
                <w:szCs w:val="22"/>
              </w:rPr>
            </w:pPr>
            <w:r w:rsidRPr="00581911">
              <w:rPr>
                <w:rFonts w:asciiTheme="majorHAnsi" w:hAnsiTheme="majorHAnsi" w:cstheme="majorHAnsi"/>
                <w:sz w:val="22"/>
                <w:szCs w:val="22"/>
              </w:rPr>
              <w:t>The Centre has links with the local police force</w:t>
            </w:r>
            <w:r w:rsidR="00C34485">
              <w:rPr>
                <w:rFonts w:asciiTheme="majorHAnsi" w:hAnsiTheme="majorHAnsi" w:cstheme="majorHAnsi"/>
                <w:sz w:val="22"/>
                <w:szCs w:val="22"/>
              </w:rPr>
              <w:t xml:space="preserve"> and the</w:t>
            </w:r>
            <w:r w:rsidRPr="00581911">
              <w:rPr>
                <w:rFonts w:asciiTheme="majorHAnsi" w:hAnsiTheme="majorHAnsi" w:cstheme="majorHAnsi"/>
                <w:sz w:val="22"/>
                <w:szCs w:val="22"/>
              </w:rPr>
              <w:t xml:space="preserve"> youth offending team (YOT). When necessary, our school police officer and pupils YOT workers visit the </w:t>
            </w:r>
            <w:proofErr w:type="spellStart"/>
            <w:r w:rsidRPr="00581911">
              <w:rPr>
                <w:rFonts w:asciiTheme="majorHAnsi" w:hAnsiTheme="majorHAnsi" w:cstheme="majorHAnsi"/>
                <w:sz w:val="22"/>
                <w:szCs w:val="22"/>
              </w:rPr>
              <w:t>centre</w:t>
            </w:r>
            <w:proofErr w:type="spellEnd"/>
            <w:r w:rsidRPr="00581911">
              <w:rPr>
                <w:rFonts w:asciiTheme="majorHAnsi" w:hAnsiTheme="majorHAnsi" w:cstheme="majorHAnsi"/>
                <w:sz w:val="22"/>
                <w:szCs w:val="22"/>
              </w:rPr>
              <w:t xml:space="preserve"> to encourage </w:t>
            </w:r>
            <w:r w:rsidRPr="00581911">
              <w:rPr>
                <w:rFonts w:asciiTheme="majorHAnsi" w:hAnsiTheme="majorHAnsi" w:cstheme="majorHAnsi"/>
                <w:sz w:val="22"/>
                <w:szCs w:val="22"/>
              </w:rPr>
              <w:lastRenderedPageBreak/>
              <w:t xml:space="preserve">pupils to </w:t>
            </w:r>
            <w:proofErr w:type="spellStart"/>
            <w:r w:rsidRPr="00581911">
              <w:rPr>
                <w:rFonts w:asciiTheme="majorHAnsi" w:hAnsiTheme="majorHAnsi" w:cstheme="majorHAnsi"/>
                <w:sz w:val="22"/>
                <w:szCs w:val="22"/>
              </w:rPr>
              <w:t>priorotise</w:t>
            </w:r>
            <w:proofErr w:type="spellEnd"/>
            <w:r w:rsidRPr="00581911">
              <w:rPr>
                <w:rFonts w:asciiTheme="majorHAnsi" w:hAnsiTheme="majorHAnsi" w:cstheme="majorHAnsi"/>
                <w:sz w:val="22"/>
                <w:szCs w:val="22"/>
              </w:rPr>
              <w:t xml:space="preserve"> their own safety and act sensibly as good and constructive member of the community. </w:t>
            </w:r>
          </w:p>
          <w:p w14:paraId="102C4AEB" w14:textId="62649021" w:rsidR="00DE3D84" w:rsidRPr="00581911" w:rsidRDefault="00DE3D84" w:rsidP="00C34485">
            <w:pPr>
              <w:pStyle w:val="ListParagraph"/>
              <w:numPr>
                <w:ilvl w:val="0"/>
                <w:numId w:val="2"/>
              </w:numPr>
              <w:ind w:left="385" w:hanging="283"/>
              <w:rPr>
                <w:rFonts w:asciiTheme="majorHAnsi" w:hAnsiTheme="majorHAnsi" w:cstheme="majorHAnsi"/>
                <w:sz w:val="22"/>
                <w:szCs w:val="22"/>
              </w:rPr>
            </w:pPr>
            <w:r>
              <w:rPr>
                <w:rFonts w:asciiTheme="majorHAnsi" w:hAnsiTheme="majorHAnsi" w:cstheme="majorHAnsi"/>
                <w:sz w:val="22"/>
                <w:szCs w:val="22"/>
              </w:rPr>
              <w:t xml:space="preserve">The Centre has an internal substance misuse leader (Jo Drew) that works with pupils every Wednesday to support them understanding the dangers and risks of drug use. </w:t>
            </w:r>
          </w:p>
        </w:tc>
      </w:tr>
      <w:tr w:rsidR="00155B8A" w:rsidRPr="00581911" w14:paraId="6A3ACB89" w14:textId="77777777" w:rsidTr="00B911EE">
        <w:tc>
          <w:tcPr>
            <w:tcW w:w="1696" w:type="dxa"/>
          </w:tcPr>
          <w:p w14:paraId="32B6BE25" w14:textId="77777777"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lastRenderedPageBreak/>
              <w:t>Individual l</w:t>
            </w:r>
            <w:r w:rsidR="00E732DB" w:rsidRPr="00581911">
              <w:rPr>
                <w:rFonts w:asciiTheme="majorHAnsi" w:hAnsiTheme="majorHAnsi" w:cstheme="majorHAnsi"/>
                <w:b/>
                <w:sz w:val="22"/>
                <w:szCs w:val="22"/>
              </w:rPr>
              <w:t>iberty</w:t>
            </w:r>
          </w:p>
        </w:tc>
        <w:tc>
          <w:tcPr>
            <w:tcW w:w="8838" w:type="dxa"/>
          </w:tcPr>
          <w:p w14:paraId="3B61F9DF" w14:textId="7FBD5BA1" w:rsidR="00B412FB" w:rsidRPr="00581911" w:rsidRDefault="00B412FB" w:rsidP="009C5E24">
            <w:pPr>
              <w:pStyle w:val="ListParagraph"/>
              <w:numPr>
                <w:ilvl w:val="0"/>
                <w:numId w:val="3"/>
              </w:numPr>
              <w:ind w:left="385" w:hanging="283"/>
              <w:rPr>
                <w:rFonts w:asciiTheme="majorHAnsi" w:hAnsiTheme="majorHAnsi" w:cstheme="majorHAnsi"/>
                <w:sz w:val="22"/>
                <w:szCs w:val="22"/>
              </w:rPr>
            </w:pPr>
            <w:r w:rsidRPr="00581911">
              <w:rPr>
                <w:rFonts w:asciiTheme="majorHAnsi" w:hAnsiTheme="majorHAnsi" w:cstheme="majorHAnsi"/>
                <w:sz w:val="22"/>
                <w:szCs w:val="22"/>
              </w:rPr>
              <w:t xml:space="preserve">High aspirations are encouraged across Centre by teachers having high expectations of </w:t>
            </w:r>
            <w:r w:rsidR="00547B18" w:rsidRPr="00581911">
              <w:rPr>
                <w:rFonts w:asciiTheme="majorHAnsi" w:hAnsiTheme="majorHAnsi" w:cstheme="majorHAnsi"/>
                <w:sz w:val="22"/>
                <w:szCs w:val="22"/>
              </w:rPr>
              <w:t>pupil’s</w:t>
            </w:r>
            <w:r w:rsidRPr="00581911">
              <w:rPr>
                <w:rFonts w:asciiTheme="majorHAnsi" w:hAnsiTheme="majorHAnsi" w:cstheme="majorHAnsi"/>
                <w:sz w:val="22"/>
                <w:szCs w:val="22"/>
              </w:rPr>
              <w:t xml:space="preserve"> ability</w:t>
            </w:r>
            <w:r w:rsidR="00BB528C" w:rsidRPr="00581911">
              <w:rPr>
                <w:rFonts w:asciiTheme="majorHAnsi" w:hAnsiTheme="majorHAnsi" w:cstheme="majorHAnsi"/>
                <w:sz w:val="22"/>
                <w:szCs w:val="22"/>
              </w:rPr>
              <w:t xml:space="preserve"> and working towards boasting </w:t>
            </w:r>
            <w:r w:rsidR="00547B18" w:rsidRPr="00581911">
              <w:rPr>
                <w:rFonts w:asciiTheme="majorHAnsi" w:hAnsiTheme="majorHAnsi" w:cstheme="majorHAnsi"/>
                <w:sz w:val="22"/>
                <w:szCs w:val="22"/>
              </w:rPr>
              <w:t>pupil’s</w:t>
            </w:r>
            <w:r w:rsidR="00BB528C" w:rsidRPr="00581911">
              <w:rPr>
                <w:rFonts w:asciiTheme="majorHAnsi" w:hAnsiTheme="majorHAnsi" w:cstheme="majorHAnsi"/>
                <w:sz w:val="22"/>
                <w:szCs w:val="22"/>
              </w:rPr>
              <w:t xml:space="preserve"> self-esteem and </w:t>
            </w:r>
            <w:r w:rsidR="00547B18" w:rsidRPr="00581911">
              <w:rPr>
                <w:rFonts w:asciiTheme="majorHAnsi" w:hAnsiTheme="majorHAnsi" w:cstheme="majorHAnsi"/>
                <w:sz w:val="22"/>
                <w:szCs w:val="22"/>
              </w:rPr>
              <w:t>self-worth</w:t>
            </w:r>
            <w:r w:rsidRPr="00581911">
              <w:rPr>
                <w:rFonts w:asciiTheme="majorHAnsi" w:hAnsiTheme="majorHAnsi" w:cstheme="majorHAnsi"/>
                <w:sz w:val="22"/>
                <w:szCs w:val="22"/>
              </w:rPr>
              <w:t xml:space="preserve">. In academic lessons, pupils are challenged and given </w:t>
            </w:r>
            <w:r w:rsidR="00BB528C" w:rsidRPr="00581911">
              <w:rPr>
                <w:rFonts w:asciiTheme="majorHAnsi" w:hAnsiTheme="majorHAnsi" w:cstheme="majorHAnsi"/>
                <w:sz w:val="22"/>
                <w:szCs w:val="22"/>
              </w:rPr>
              <w:t>differentiated</w:t>
            </w:r>
            <w:r w:rsidRPr="00581911">
              <w:rPr>
                <w:rFonts w:asciiTheme="majorHAnsi" w:hAnsiTheme="majorHAnsi" w:cstheme="majorHAnsi"/>
                <w:sz w:val="22"/>
                <w:szCs w:val="22"/>
              </w:rPr>
              <w:t xml:space="preserve"> work which </w:t>
            </w:r>
            <w:r w:rsidR="00BB528C" w:rsidRPr="00581911">
              <w:rPr>
                <w:rFonts w:asciiTheme="majorHAnsi" w:hAnsiTheme="majorHAnsi" w:cstheme="majorHAnsi"/>
                <w:sz w:val="22"/>
                <w:szCs w:val="22"/>
              </w:rPr>
              <w:t xml:space="preserve">meets their individuals needs and abilities and </w:t>
            </w:r>
            <w:r w:rsidRPr="00581911">
              <w:rPr>
                <w:rFonts w:asciiTheme="majorHAnsi" w:hAnsiTheme="majorHAnsi" w:cstheme="majorHAnsi"/>
                <w:sz w:val="22"/>
                <w:szCs w:val="22"/>
              </w:rPr>
              <w:t xml:space="preserve">helps them to reach their full potential. Additionally, on active </w:t>
            </w:r>
            <w:r w:rsidR="00BB528C" w:rsidRPr="00581911">
              <w:rPr>
                <w:rFonts w:asciiTheme="majorHAnsi" w:hAnsiTheme="majorHAnsi" w:cstheme="majorHAnsi"/>
                <w:sz w:val="22"/>
                <w:szCs w:val="22"/>
              </w:rPr>
              <w:t xml:space="preserve">sessions, </w:t>
            </w:r>
            <w:r w:rsidRPr="00581911">
              <w:rPr>
                <w:rFonts w:asciiTheme="majorHAnsi" w:hAnsiTheme="majorHAnsi" w:cstheme="majorHAnsi"/>
                <w:sz w:val="22"/>
                <w:szCs w:val="22"/>
              </w:rPr>
              <w:t xml:space="preserve">pupils are encouraged to </w:t>
            </w:r>
            <w:r w:rsidR="00BB528C" w:rsidRPr="00581911">
              <w:rPr>
                <w:rFonts w:asciiTheme="majorHAnsi" w:hAnsiTheme="majorHAnsi" w:cstheme="majorHAnsi"/>
                <w:sz w:val="22"/>
                <w:szCs w:val="22"/>
              </w:rPr>
              <w:t xml:space="preserve">try activities and experiences they often have not tried before. </w:t>
            </w:r>
          </w:p>
          <w:p w14:paraId="40A3D3E1" w14:textId="4FDCF1E7" w:rsidR="00B412FB" w:rsidRPr="00581911" w:rsidRDefault="00B412FB" w:rsidP="009C5E24">
            <w:pPr>
              <w:pStyle w:val="ListParagraph"/>
              <w:numPr>
                <w:ilvl w:val="0"/>
                <w:numId w:val="3"/>
              </w:numPr>
              <w:ind w:left="385" w:hanging="283"/>
              <w:rPr>
                <w:rFonts w:asciiTheme="majorHAnsi" w:hAnsiTheme="majorHAnsi" w:cstheme="majorHAnsi"/>
                <w:sz w:val="22"/>
                <w:szCs w:val="22"/>
              </w:rPr>
            </w:pPr>
            <w:r w:rsidRPr="00581911">
              <w:rPr>
                <w:rFonts w:asciiTheme="majorHAnsi" w:hAnsiTheme="majorHAnsi" w:cstheme="majorHAnsi"/>
                <w:sz w:val="22"/>
                <w:szCs w:val="22"/>
              </w:rPr>
              <w:t>Pupils</w:t>
            </w:r>
            <w:r w:rsidR="00E732DB" w:rsidRPr="00581911">
              <w:rPr>
                <w:rFonts w:asciiTheme="majorHAnsi" w:hAnsiTheme="majorHAnsi" w:cstheme="majorHAnsi"/>
                <w:sz w:val="22"/>
                <w:szCs w:val="22"/>
              </w:rPr>
              <w:t xml:space="preserve"> are taught how to keep themselves safe through </w:t>
            </w:r>
            <w:r w:rsidRPr="00581911">
              <w:rPr>
                <w:rFonts w:asciiTheme="majorHAnsi" w:hAnsiTheme="majorHAnsi" w:cstheme="majorHAnsi"/>
                <w:sz w:val="22"/>
                <w:szCs w:val="22"/>
              </w:rPr>
              <w:t>PSHE and curriculum lessons</w:t>
            </w:r>
            <w:r w:rsidR="00E732DB" w:rsidRPr="00581911">
              <w:rPr>
                <w:rFonts w:asciiTheme="majorHAnsi" w:hAnsiTheme="majorHAnsi" w:cstheme="majorHAnsi"/>
                <w:sz w:val="22"/>
                <w:szCs w:val="22"/>
              </w:rPr>
              <w:t xml:space="preserve"> which focus on a rang</w:t>
            </w:r>
            <w:r w:rsidRPr="00581911">
              <w:rPr>
                <w:rFonts w:asciiTheme="majorHAnsi" w:hAnsiTheme="majorHAnsi" w:cstheme="majorHAnsi"/>
                <w:sz w:val="22"/>
                <w:szCs w:val="22"/>
              </w:rPr>
              <w:t>e of topics such as:</w:t>
            </w:r>
          </w:p>
          <w:p w14:paraId="12B70A25" w14:textId="77777777" w:rsidR="00B412FB" w:rsidRPr="00581911" w:rsidRDefault="00B412FB" w:rsidP="00B412FB">
            <w:pPr>
              <w:pStyle w:val="ListParagraph"/>
              <w:numPr>
                <w:ilvl w:val="0"/>
                <w:numId w:val="9"/>
              </w:numPr>
              <w:ind w:left="1494"/>
              <w:rPr>
                <w:rFonts w:asciiTheme="majorHAnsi" w:hAnsiTheme="majorHAnsi" w:cstheme="majorHAnsi"/>
                <w:sz w:val="22"/>
                <w:szCs w:val="22"/>
              </w:rPr>
            </w:pPr>
            <w:r w:rsidRPr="00581911">
              <w:rPr>
                <w:rFonts w:asciiTheme="majorHAnsi" w:hAnsiTheme="majorHAnsi" w:cstheme="majorHAnsi"/>
                <w:sz w:val="22"/>
                <w:szCs w:val="22"/>
              </w:rPr>
              <w:t>Healthy eating</w:t>
            </w:r>
          </w:p>
          <w:p w14:paraId="305D23A6" w14:textId="2F854469" w:rsidR="00E732DB" w:rsidRPr="00581911" w:rsidRDefault="00B412FB" w:rsidP="00B412FB">
            <w:pPr>
              <w:pStyle w:val="ListParagraph"/>
              <w:numPr>
                <w:ilvl w:val="0"/>
                <w:numId w:val="9"/>
              </w:numPr>
              <w:ind w:left="1494"/>
              <w:rPr>
                <w:rFonts w:asciiTheme="majorHAnsi" w:hAnsiTheme="majorHAnsi" w:cstheme="majorHAnsi"/>
                <w:sz w:val="22"/>
                <w:szCs w:val="22"/>
              </w:rPr>
            </w:pPr>
            <w:r w:rsidRPr="00581911">
              <w:rPr>
                <w:rFonts w:asciiTheme="majorHAnsi" w:hAnsiTheme="majorHAnsi" w:cstheme="majorHAnsi"/>
                <w:sz w:val="22"/>
                <w:szCs w:val="22"/>
              </w:rPr>
              <w:t>A</w:t>
            </w:r>
            <w:r w:rsidR="00C34485">
              <w:rPr>
                <w:rFonts w:asciiTheme="majorHAnsi" w:hAnsiTheme="majorHAnsi" w:cstheme="majorHAnsi"/>
                <w:sz w:val="22"/>
                <w:szCs w:val="22"/>
              </w:rPr>
              <w:t>lcohol and drug use</w:t>
            </w:r>
          </w:p>
          <w:p w14:paraId="46588D06" w14:textId="508726D0" w:rsidR="00B412FB" w:rsidRPr="00581911" w:rsidRDefault="00B412FB" w:rsidP="00B412FB">
            <w:pPr>
              <w:pStyle w:val="ListParagraph"/>
              <w:numPr>
                <w:ilvl w:val="0"/>
                <w:numId w:val="9"/>
              </w:numPr>
              <w:ind w:left="1494"/>
              <w:rPr>
                <w:rFonts w:asciiTheme="majorHAnsi" w:hAnsiTheme="majorHAnsi" w:cstheme="majorHAnsi"/>
                <w:sz w:val="22"/>
                <w:szCs w:val="22"/>
              </w:rPr>
            </w:pPr>
            <w:r w:rsidRPr="00581911">
              <w:rPr>
                <w:rFonts w:asciiTheme="majorHAnsi" w:hAnsiTheme="majorHAnsi" w:cstheme="majorHAnsi"/>
                <w:sz w:val="22"/>
                <w:szCs w:val="22"/>
              </w:rPr>
              <w:t xml:space="preserve">Sex and consent </w:t>
            </w:r>
          </w:p>
          <w:p w14:paraId="6BE8E1EF" w14:textId="02CBA724" w:rsidR="00B412FB" w:rsidRPr="00581911" w:rsidRDefault="00B412FB" w:rsidP="00B412FB">
            <w:pPr>
              <w:pStyle w:val="ListParagraph"/>
              <w:numPr>
                <w:ilvl w:val="0"/>
                <w:numId w:val="9"/>
              </w:numPr>
              <w:ind w:left="1494"/>
              <w:rPr>
                <w:rFonts w:asciiTheme="majorHAnsi" w:hAnsiTheme="majorHAnsi" w:cstheme="majorHAnsi"/>
                <w:sz w:val="22"/>
                <w:szCs w:val="22"/>
              </w:rPr>
            </w:pPr>
            <w:r w:rsidRPr="00581911">
              <w:rPr>
                <w:rFonts w:asciiTheme="majorHAnsi" w:hAnsiTheme="majorHAnsi" w:cstheme="majorHAnsi"/>
                <w:sz w:val="22"/>
                <w:szCs w:val="22"/>
              </w:rPr>
              <w:t>Mental health</w:t>
            </w:r>
          </w:p>
          <w:p w14:paraId="002D7053" w14:textId="5818F80F" w:rsidR="00E732DB" w:rsidRPr="00581911" w:rsidRDefault="00B412FB" w:rsidP="009C5E24">
            <w:pPr>
              <w:pStyle w:val="ListParagraph"/>
              <w:numPr>
                <w:ilvl w:val="0"/>
                <w:numId w:val="3"/>
              </w:numPr>
              <w:ind w:left="385" w:hanging="283"/>
              <w:rPr>
                <w:rFonts w:asciiTheme="majorHAnsi" w:hAnsiTheme="majorHAnsi" w:cstheme="majorHAnsi"/>
                <w:sz w:val="22"/>
                <w:szCs w:val="22"/>
              </w:rPr>
            </w:pPr>
            <w:r w:rsidRPr="00581911">
              <w:rPr>
                <w:rFonts w:asciiTheme="majorHAnsi" w:hAnsiTheme="majorHAnsi" w:cstheme="majorHAnsi"/>
                <w:sz w:val="22"/>
                <w:szCs w:val="22"/>
              </w:rPr>
              <w:t>Pupils</w:t>
            </w:r>
            <w:r w:rsidR="00E732DB" w:rsidRPr="00581911">
              <w:rPr>
                <w:rFonts w:asciiTheme="majorHAnsi" w:hAnsiTheme="majorHAnsi" w:cstheme="majorHAnsi"/>
                <w:sz w:val="22"/>
                <w:szCs w:val="22"/>
              </w:rPr>
              <w:t xml:space="preserve"> learn how to keep themselves safe online through ICT lessons</w:t>
            </w:r>
            <w:r w:rsidRPr="00581911">
              <w:rPr>
                <w:rFonts w:asciiTheme="majorHAnsi" w:hAnsiTheme="majorHAnsi" w:cstheme="majorHAnsi"/>
                <w:sz w:val="22"/>
                <w:szCs w:val="22"/>
              </w:rPr>
              <w:t xml:space="preserve"> and posters promoting this are displayed around the Centre</w:t>
            </w:r>
            <w:r w:rsidR="00E732DB" w:rsidRPr="00581911">
              <w:rPr>
                <w:rFonts w:asciiTheme="majorHAnsi" w:hAnsiTheme="majorHAnsi" w:cstheme="majorHAnsi"/>
                <w:sz w:val="22"/>
                <w:szCs w:val="22"/>
              </w:rPr>
              <w:t xml:space="preserve">. </w:t>
            </w:r>
          </w:p>
        </w:tc>
      </w:tr>
      <w:tr w:rsidR="00155B8A" w:rsidRPr="00581911" w14:paraId="7059154B" w14:textId="77777777" w:rsidTr="00B911EE">
        <w:tc>
          <w:tcPr>
            <w:tcW w:w="1696" w:type="dxa"/>
          </w:tcPr>
          <w:p w14:paraId="6C9F2720" w14:textId="77777777"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t>Mutual r</w:t>
            </w:r>
            <w:r w:rsidR="00E732DB" w:rsidRPr="00581911">
              <w:rPr>
                <w:rFonts w:asciiTheme="majorHAnsi" w:hAnsiTheme="majorHAnsi" w:cstheme="majorHAnsi"/>
                <w:b/>
                <w:sz w:val="22"/>
                <w:szCs w:val="22"/>
              </w:rPr>
              <w:t xml:space="preserve">espect </w:t>
            </w:r>
          </w:p>
          <w:p w14:paraId="30ACF57B" w14:textId="77777777" w:rsidR="00800585" w:rsidRPr="00581911" w:rsidRDefault="00800585">
            <w:pPr>
              <w:rPr>
                <w:rFonts w:asciiTheme="majorHAnsi" w:hAnsiTheme="majorHAnsi" w:cstheme="majorHAnsi"/>
                <w:b/>
                <w:sz w:val="22"/>
                <w:szCs w:val="22"/>
              </w:rPr>
            </w:pPr>
          </w:p>
          <w:p w14:paraId="76523716" w14:textId="77777777" w:rsidR="00800585" w:rsidRPr="00581911" w:rsidRDefault="00800585">
            <w:pPr>
              <w:rPr>
                <w:rFonts w:asciiTheme="majorHAnsi" w:hAnsiTheme="majorHAnsi" w:cstheme="majorHAnsi"/>
                <w:b/>
                <w:sz w:val="22"/>
                <w:szCs w:val="22"/>
              </w:rPr>
            </w:pPr>
          </w:p>
          <w:p w14:paraId="4B184B2A" w14:textId="77777777" w:rsidR="00800585" w:rsidRPr="00581911" w:rsidRDefault="00800585">
            <w:pPr>
              <w:rPr>
                <w:rFonts w:asciiTheme="majorHAnsi" w:hAnsiTheme="majorHAnsi" w:cstheme="majorHAnsi"/>
                <w:b/>
                <w:sz w:val="22"/>
                <w:szCs w:val="22"/>
              </w:rPr>
            </w:pPr>
          </w:p>
          <w:p w14:paraId="7E0873FA" w14:textId="77777777" w:rsidR="00800585" w:rsidRPr="00581911" w:rsidRDefault="00800585">
            <w:pPr>
              <w:rPr>
                <w:rFonts w:asciiTheme="majorHAnsi" w:hAnsiTheme="majorHAnsi" w:cstheme="majorHAnsi"/>
                <w:b/>
                <w:sz w:val="22"/>
                <w:szCs w:val="22"/>
              </w:rPr>
            </w:pPr>
          </w:p>
          <w:p w14:paraId="25564957" w14:textId="77777777" w:rsidR="00800585" w:rsidRPr="00581911" w:rsidRDefault="00800585">
            <w:pPr>
              <w:rPr>
                <w:rFonts w:asciiTheme="majorHAnsi" w:hAnsiTheme="majorHAnsi" w:cstheme="majorHAnsi"/>
                <w:b/>
                <w:sz w:val="22"/>
                <w:szCs w:val="22"/>
              </w:rPr>
            </w:pPr>
          </w:p>
          <w:p w14:paraId="7A484A78" w14:textId="5FA386FC" w:rsidR="00800585" w:rsidRPr="00581911" w:rsidRDefault="00800585">
            <w:pPr>
              <w:rPr>
                <w:rFonts w:asciiTheme="majorHAnsi" w:hAnsiTheme="majorHAnsi" w:cstheme="majorHAnsi"/>
                <w:b/>
                <w:sz w:val="22"/>
                <w:szCs w:val="22"/>
              </w:rPr>
            </w:pPr>
          </w:p>
        </w:tc>
        <w:tc>
          <w:tcPr>
            <w:tcW w:w="8838" w:type="dxa"/>
          </w:tcPr>
          <w:p w14:paraId="5FA73ABB" w14:textId="77777777" w:rsidR="009C5E24" w:rsidRPr="00581911" w:rsidRDefault="009C5E24" w:rsidP="009C5E24">
            <w:pPr>
              <w:pStyle w:val="ListParagraph"/>
              <w:numPr>
                <w:ilvl w:val="0"/>
                <w:numId w:val="4"/>
              </w:numPr>
              <w:ind w:left="462"/>
              <w:rPr>
                <w:rFonts w:asciiTheme="majorHAnsi" w:hAnsiTheme="majorHAnsi" w:cstheme="majorHAnsi"/>
                <w:sz w:val="22"/>
                <w:szCs w:val="22"/>
              </w:rPr>
            </w:pPr>
            <w:r w:rsidRPr="00581911">
              <w:rPr>
                <w:rFonts w:asciiTheme="majorHAnsi" w:hAnsiTheme="majorHAnsi" w:cstheme="majorHAnsi"/>
                <w:sz w:val="22"/>
                <w:szCs w:val="22"/>
              </w:rPr>
              <w:t>We have high expectations about pupil’s behavior and this is reflected in our Behaviour for Learning policy and the school rules.</w:t>
            </w:r>
          </w:p>
          <w:p w14:paraId="26D34445" w14:textId="582C49B9" w:rsidR="006E4001" w:rsidRPr="00581911" w:rsidRDefault="006E4001" w:rsidP="009C5E24">
            <w:pPr>
              <w:pStyle w:val="ListParagraph"/>
              <w:numPr>
                <w:ilvl w:val="0"/>
                <w:numId w:val="4"/>
              </w:numPr>
              <w:ind w:left="462"/>
              <w:rPr>
                <w:rFonts w:asciiTheme="majorHAnsi" w:hAnsiTheme="majorHAnsi" w:cstheme="majorHAnsi"/>
                <w:sz w:val="22"/>
                <w:szCs w:val="22"/>
              </w:rPr>
            </w:pPr>
            <w:r w:rsidRPr="00581911">
              <w:rPr>
                <w:rFonts w:asciiTheme="majorHAnsi" w:hAnsiTheme="majorHAnsi" w:cstheme="majorHAnsi"/>
                <w:sz w:val="22"/>
                <w:szCs w:val="22"/>
              </w:rPr>
              <w:t>Inciden</w:t>
            </w:r>
            <w:r w:rsidR="00C34485">
              <w:rPr>
                <w:rFonts w:asciiTheme="majorHAnsi" w:hAnsiTheme="majorHAnsi" w:cstheme="majorHAnsi"/>
                <w:sz w:val="22"/>
                <w:szCs w:val="22"/>
              </w:rPr>
              <w:t>ts</w:t>
            </w:r>
            <w:r w:rsidRPr="00581911">
              <w:rPr>
                <w:rFonts w:asciiTheme="majorHAnsi" w:hAnsiTheme="majorHAnsi" w:cstheme="majorHAnsi"/>
                <w:sz w:val="22"/>
                <w:szCs w:val="22"/>
              </w:rPr>
              <w:t xml:space="preserve"> of bullying</w:t>
            </w:r>
            <w:r w:rsidR="009C5E24" w:rsidRPr="00581911">
              <w:rPr>
                <w:rFonts w:asciiTheme="majorHAnsi" w:hAnsiTheme="majorHAnsi" w:cstheme="majorHAnsi"/>
                <w:sz w:val="22"/>
                <w:szCs w:val="22"/>
              </w:rPr>
              <w:t xml:space="preserve"> and discrimination</w:t>
            </w:r>
            <w:r w:rsidRPr="00581911">
              <w:rPr>
                <w:rFonts w:asciiTheme="majorHAnsi" w:hAnsiTheme="majorHAnsi" w:cstheme="majorHAnsi"/>
                <w:sz w:val="22"/>
                <w:szCs w:val="22"/>
              </w:rPr>
              <w:t>, including those which are racist or homophobic</w:t>
            </w:r>
            <w:r w:rsidR="009C5E24" w:rsidRPr="00581911">
              <w:rPr>
                <w:rFonts w:asciiTheme="majorHAnsi" w:hAnsiTheme="majorHAnsi" w:cstheme="majorHAnsi"/>
                <w:sz w:val="22"/>
                <w:szCs w:val="22"/>
              </w:rPr>
              <w:t xml:space="preserve"> to pupils or staff,</w:t>
            </w:r>
            <w:r w:rsidRPr="00581911">
              <w:rPr>
                <w:rFonts w:asciiTheme="majorHAnsi" w:hAnsiTheme="majorHAnsi" w:cstheme="majorHAnsi"/>
                <w:sz w:val="22"/>
                <w:szCs w:val="22"/>
              </w:rPr>
              <w:t xml:space="preserve"> are dealt with swiftly and firmly </w:t>
            </w:r>
            <w:r w:rsidR="00547B18">
              <w:rPr>
                <w:rFonts w:asciiTheme="majorHAnsi" w:hAnsiTheme="majorHAnsi" w:cstheme="majorHAnsi"/>
                <w:sz w:val="22"/>
                <w:szCs w:val="22"/>
              </w:rPr>
              <w:t xml:space="preserve">in restorative justice meetings </w:t>
            </w:r>
            <w:r w:rsidRPr="00581911">
              <w:rPr>
                <w:rFonts w:asciiTheme="majorHAnsi" w:hAnsiTheme="majorHAnsi" w:cstheme="majorHAnsi"/>
                <w:sz w:val="22"/>
                <w:szCs w:val="22"/>
              </w:rPr>
              <w:t xml:space="preserve">so that all students understand that these </w:t>
            </w:r>
            <w:proofErr w:type="spellStart"/>
            <w:r w:rsidRPr="00581911">
              <w:rPr>
                <w:rFonts w:asciiTheme="majorHAnsi" w:hAnsiTheme="majorHAnsi" w:cstheme="majorHAnsi"/>
                <w:sz w:val="22"/>
                <w:szCs w:val="22"/>
              </w:rPr>
              <w:t>behaviours</w:t>
            </w:r>
            <w:proofErr w:type="spellEnd"/>
            <w:r w:rsidRPr="00581911">
              <w:rPr>
                <w:rFonts w:asciiTheme="majorHAnsi" w:hAnsiTheme="majorHAnsi" w:cstheme="majorHAnsi"/>
                <w:sz w:val="22"/>
                <w:szCs w:val="22"/>
              </w:rPr>
              <w:t xml:space="preserve"> are not tolerated. </w:t>
            </w:r>
          </w:p>
          <w:p w14:paraId="021E92CD" w14:textId="4D603B83" w:rsidR="009C5E24" w:rsidRPr="00581911" w:rsidRDefault="009C5E24" w:rsidP="009C5E24">
            <w:pPr>
              <w:pStyle w:val="ListParagraph"/>
              <w:numPr>
                <w:ilvl w:val="0"/>
                <w:numId w:val="4"/>
              </w:numPr>
              <w:ind w:left="462"/>
              <w:rPr>
                <w:rFonts w:asciiTheme="majorHAnsi" w:hAnsiTheme="majorHAnsi" w:cstheme="majorHAnsi"/>
                <w:sz w:val="22"/>
                <w:szCs w:val="22"/>
              </w:rPr>
            </w:pPr>
            <w:r w:rsidRPr="00581911">
              <w:rPr>
                <w:rFonts w:asciiTheme="majorHAnsi" w:hAnsiTheme="majorHAnsi" w:cstheme="majorHAnsi"/>
                <w:sz w:val="22"/>
                <w:szCs w:val="22"/>
              </w:rPr>
              <w:t>During RS lessons, pupils learn about different faiths and culture</w:t>
            </w:r>
            <w:r w:rsidR="00C34485">
              <w:rPr>
                <w:rFonts w:asciiTheme="majorHAnsi" w:hAnsiTheme="majorHAnsi" w:cstheme="majorHAnsi"/>
                <w:sz w:val="22"/>
                <w:szCs w:val="22"/>
              </w:rPr>
              <w:t>s</w:t>
            </w:r>
            <w:r w:rsidRPr="00581911">
              <w:rPr>
                <w:rFonts w:asciiTheme="majorHAnsi" w:hAnsiTheme="majorHAnsi" w:cstheme="majorHAnsi"/>
                <w:sz w:val="22"/>
                <w:szCs w:val="22"/>
              </w:rPr>
              <w:t xml:space="preserve"> in a way that helps them to </w:t>
            </w:r>
            <w:proofErr w:type="spellStart"/>
            <w:r w:rsidRPr="00581911">
              <w:rPr>
                <w:rFonts w:asciiTheme="majorHAnsi" w:hAnsiTheme="majorHAnsi" w:cstheme="majorHAnsi"/>
                <w:sz w:val="22"/>
                <w:szCs w:val="22"/>
              </w:rPr>
              <w:t>realise</w:t>
            </w:r>
            <w:proofErr w:type="spellEnd"/>
            <w:r w:rsidRPr="00581911">
              <w:rPr>
                <w:rFonts w:asciiTheme="majorHAnsi" w:hAnsiTheme="majorHAnsi" w:cstheme="majorHAnsi"/>
                <w:sz w:val="22"/>
                <w:szCs w:val="22"/>
              </w:rPr>
              <w:t xml:space="preserve"> that difference and multiculturalism are part of our national identity and should be celebrated.</w:t>
            </w:r>
          </w:p>
          <w:p w14:paraId="56B4D55E" w14:textId="77777777" w:rsidR="006E1196" w:rsidRPr="00581911" w:rsidRDefault="009C5E24" w:rsidP="009C5E24">
            <w:pPr>
              <w:pStyle w:val="ListParagraph"/>
              <w:numPr>
                <w:ilvl w:val="0"/>
                <w:numId w:val="4"/>
              </w:numPr>
              <w:ind w:left="462"/>
              <w:rPr>
                <w:rFonts w:asciiTheme="majorHAnsi" w:hAnsiTheme="majorHAnsi" w:cstheme="majorHAnsi"/>
                <w:sz w:val="22"/>
                <w:szCs w:val="22"/>
              </w:rPr>
            </w:pPr>
            <w:r w:rsidRPr="00581911">
              <w:rPr>
                <w:rFonts w:asciiTheme="majorHAnsi" w:hAnsiTheme="majorHAnsi" w:cstheme="majorHAnsi"/>
                <w:sz w:val="22"/>
                <w:szCs w:val="22"/>
              </w:rPr>
              <w:t xml:space="preserve">Group work is encouraged </w:t>
            </w:r>
            <w:r w:rsidR="006E1196" w:rsidRPr="00581911">
              <w:rPr>
                <w:rFonts w:asciiTheme="majorHAnsi" w:hAnsiTheme="majorHAnsi" w:cstheme="majorHAnsi"/>
                <w:sz w:val="22"/>
                <w:szCs w:val="22"/>
              </w:rPr>
              <w:t xml:space="preserve">in lessons </w:t>
            </w:r>
            <w:r w:rsidRPr="00581911">
              <w:rPr>
                <w:rFonts w:asciiTheme="majorHAnsi" w:hAnsiTheme="majorHAnsi" w:cstheme="majorHAnsi"/>
                <w:sz w:val="22"/>
                <w:szCs w:val="22"/>
              </w:rPr>
              <w:t xml:space="preserve">across </w:t>
            </w:r>
            <w:r w:rsidR="006E1196" w:rsidRPr="00581911">
              <w:rPr>
                <w:rFonts w:asciiTheme="majorHAnsi" w:hAnsiTheme="majorHAnsi" w:cstheme="majorHAnsi"/>
                <w:sz w:val="22"/>
                <w:szCs w:val="22"/>
              </w:rPr>
              <w:t xml:space="preserve">academic </w:t>
            </w:r>
            <w:r w:rsidRPr="00581911">
              <w:rPr>
                <w:rFonts w:asciiTheme="majorHAnsi" w:hAnsiTheme="majorHAnsi" w:cstheme="majorHAnsi"/>
                <w:sz w:val="22"/>
                <w:szCs w:val="22"/>
              </w:rPr>
              <w:t>subjects.</w:t>
            </w:r>
            <w:r w:rsidR="006E1196" w:rsidRPr="00581911">
              <w:rPr>
                <w:rFonts w:asciiTheme="majorHAnsi" w:hAnsiTheme="majorHAnsi" w:cstheme="majorHAnsi"/>
                <w:sz w:val="22"/>
                <w:szCs w:val="22"/>
              </w:rPr>
              <w:t xml:space="preserve"> This is also encouraged in active sessions where pupils regularly play team games, such as football and basketball and have to support each other in activities such as climbing. This helps pupils to</w:t>
            </w:r>
            <w:r w:rsidRPr="00581911">
              <w:rPr>
                <w:rFonts w:asciiTheme="majorHAnsi" w:hAnsiTheme="majorHAnsi" w:cstheme="majorHAnsi"/>
                <w:sz w:val="22"/>
                <w:szCs w:val="22"/>
              </w:rPr>
              <w:t xml:space="preserve"> develop the skills of cooperation, collaboration, supporting and encouraging each other and mutual respect despite differences.</w:t>
            </w:r>
          </w:p>
          <w:p w14:paraId="13EFD4D6" w14:textId="77777777" w:rsidR="00A20452" w:rsidRDefault="006E1196" w:rsidP="006E1196">
            <w:pPr>
              <w:pStyle w:val="ListParagraph"/>
              <w:numPr>
                <w:ilvl w:val="0"/>
                <w:numId w:val="4"/>
              </w:numPr>
              <w:ind w:left="462"/>
              <w:rPr>
                <w:rFonts w:asciiTheme="majorHAnsi" w:hAnsiTheme="majorHAnsi" w:cstheme="majorHAnsi"/>
                <w:sz w:val="22"/>
                <w:szCs w:val="22"/>
              </w:rPr>
            </w:pPr>
            <w:r w:rsidRPr="00581911">
              <w:rPr>
                <w:rFonts w:asciiTheme="majorHAnsi" w:hAnsiTheme="majorHAnsi" w:cstheme="majorHAnsi"/>
                <w:sz w:val="22"/>
                <w:szCs w:val="22"/>
              </w:rPr>
              <w:t>PSHE lessons are used to teach pupils about bullying and discrimination. Pupils are taught how to respond to it and how as a Centre we can combat it.</w:t>
            </w:r>
          </w:p>
          <w:p w14:paraId="0F28CE17" w14:textId="77777777" w:rsidR="00BD6A71" w:rsidRDefault="00BD6A71" w:rsidP="00BD6A71">
            <w:pPr>
              <w:pStyle w:val="ListParagraph"/>
              <w:numPr>
                <w:ilvl w:val="0"/>
                <w:numId w:val="4"/>
              </w:numPr>
              <w:ind w:left="462"/>
              <w:rPr>
                <w:rFonts w:asciiTheme="majorHAnsi" w:hAnsiTheme="majorHAnsi" w:cstheme="majorHAnsi"/>
                <w:sz w:val="22"/>
                <w:szCs w:val="22"/>
              </w:rPr>
            </w:pPr>
            <w:r w:rsidRPr="00493888">
              <w:rPr>
                <w:rFonts w:asciiTheme="majorHAnsi" w:hAnsiTheme="majorHAnsi" w:cstheme="majorHAnsi"/>
                <w:sz w:val="22"/>
                <w:szCs w:val="22"/>
              </w:rPr>
              <w:t>A member of staff will act as the youth ambassador (currently Milly Lynch) who will be responsible for supporting pupils through a number of different areas such as LGBTQ and boy’s mental health. She will work to increase staff awareness around these areas.</w:t>
            </w:r>
          </w:p>
          <w:p w14:paraId="7D6A4153" w14:textId="6FE932FC" w:rsidR="00DE3D84" w:rsidRPr="00581911" w:rsidRDefault="00DE3D84" w:rsidP="00BD6A71">
            <w:pPr>
              <w:pStyle w:val="ListParagraph"/>
              <w:numPr>
                <w:ilvl w:val="0"/>
                <w:numId w:val="4"/>
              </w:numPr>
              <w:ind w:left="462"/>
              <w:rPr>
                <w:rFonts w:asciiTheme="majorHAnsi" w:hAnsiTheme="majorHAnsi" w:cstheme="majorHAnsi"/>
                <w:sz w:val="22"/>
                <w:szCs w:val="22"/>
              </w:rPr>
            </w:pPr>
            <w:r w:rsidRPr="00DE3D84">
              <w:rPr>
                <w:rFonts w:asciiTheme="majorHAnsi" w:hAnsiTheme="majorHAnsi" w:cstheme="majorHAnsi"/>
                <w:sz w:val="22"/>
                <w:szCs w:val="22"/>
              </w:rPr>
              <w:t>Once a week KS3 pupils have a therapeutic lesson to support their social, emotional and mental health needs. Included in that process are restorative circles so that students gain a sense of community and are able to resolve their own problems in a controlled way</w:t>
            </w:r>
            <w:r>
              <w:rPr>
                <w:rFonts w:asciiTheme="majorHAnsi" w:hAnsiTheme="majorHAnsi" w:cstheme="majorHAnsi"/>
                <w:sz w:val="22"/>
                <w:szCs w:val="22"/>
              </w:rPr>
              <w:t>.</w:t>
            </w:r>
          </w:p>
        </w:tc>
      </w:tr>
      <w:tr w:rsidR="00155B8A" w:rsidRPr="00581911" w14:paraId="6E66891D" w14:textId="77777777" w:rsidTr="00B911EE">
        <w:tc>
          <w:tcPr>
            <w:tcW w:w="1696" w:type="dxa"/>
          </w:tcPr>
          <w:p w14:paraId="2492E019" w14:textId="6DE88B32"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t>Tolerance of different f</w:t>
            </w:r>
            <w:r w:rsidR="00581911" w:rsidRPr="00581911">
              <w:rPr>
                <w:rFonts w:asciiTheme="majorHAnsi" w:hAnsiTheme="majorHAnsi" w:cstheme="majorHAnsi"/>
                <w:b/>
                <w:sz w:val="22"/>
                <w:szCs w:val="22"/>
              </w:rPr>
              <w:t>aiths and beliefs</w:t>
            </w:r>
          </w:p>
        </w:tc>
        <w:tc>
          <w:tcPr>
            <w:tcW w:w="8838" w:type="dxa"/>
          </w:tcPr>
          <w:p w14:paraId="6E213564" w14:textId="77777777" w:rsidR="00002198" w:rsidRPr="00581911" w:rsidRDefault="00002198" w:rsidP="00002198">
            <w:pPr>
              <w:pStyle w:val="ListParagraph"/>
              <w:numPr>
                <w:ilvl w:val="0"/>
                <w:numId w:val="5"/>
              </w:numPr>
              <w:ind w:left="462"/>
              <w:rPr>
                <w:rFonts w:asciiTheme="majorHAnsi" w:hAnsiTheme="majorHAnsi" w:cstheme="majorHAnsi"/>
                <w:sz w:val="22"/>
                <w:szCs w:val="22"/>
              </w:rPr>
            </w:pPr>
            <w:r w:rsidRPr="00581911">
              <w:rPr>
                <w:rFonts w:asciiTheme="majorHAnsi" w:hAnsiTheme="majorHAnsi" w:cstheme="majorHAnsi"/>
                <w:sz w:val="22"/>
                <w:szCs w:val="22"/>
              </w:rPr>
              <w:t>We have high expectations about pupil’s behavior and this is reflected in our Behaviour for Learning policy and the school rules.</w:t>
            </w:r>
          </w:p>
          <w:p w14:paraId="4E6B1FDE" w14:textId="27D740AE" w:rsidR="00002198" w:rsidRPr="00581911" w:rsidRDefault="00002198" w:rsidP="00002198">
            <w:pPr>
              <w:pStyle w:val="ListParagraph"/>
              <w:numPr>
                <w:ilvl w:val="0"/>
                <w:numId w:val="5"/>
              </w:numPr>
              <w:ind w:left="462"/>
              <w:rPr>
                <w:rFonts w:asciiTheme="majorHAnsi" w:hAnsiTheme="majorHAnsi" w:cstheme="majorHAnsi"/>
                <w:sz w:val="22"/>
                <w:szCs w:val="22"/>
              </w:rPr>
            </w:pPr>
            <w:r w:rsidRPr="00581911">
              <w:rPr>
                <w:rFonts w:asciiTheme="majorHAnsi" w:hAnsiTheme="majorHAnsi" w:cstheme="majorHAnsi"/>
                <w:sz w:val="22"/>
                <w:szCs w:val="22"/>
              </w:rPr>
              <w:t>RS lessons are used to teach pupils the importance of being t</w:t>
            </w:r>
            <w:r w:rsidR="00A20452" w:rsidRPr="00581911">
              <w:rPr>
                <w:rFonts w:asciiTheme="majorHAnsi" w:hAnsiTheme="majorHAnsi" w:cstheme="majorHAnsi"/>
                <w:sz w:val="22"/>
                <w:szCs w:val="22"/>
              </w:rPr>
              <w:t>oleran</w:t>
            </w:r>
            <w:r w:rsidRPr="00581911">
              <w:rPr>
                <w:rFonts w:asciiTheme="majorHAnsi" w:hAnsiTheme="majorHAnsi" w:cstheme="majorHAnsi"/>
                <w:sz w:val="22"/>
                <w:szCs w:val="22"/>
              </w:rPr>
              <w:t>t</w:t>
            </w:r>
            <w:r w:rsidR="00A20452" w:rsidRPr="00581911">
              <w:rPr>
                <w:rFonts w:asciiTheme="majorHAnsi" w:hAnsiTheme="majorHAnsi" w:cstheme="majorHAnsi"/>
                <w:sz w:val="22"/>
                <w:szCs w:val="22"/>
              </w:rPr>
              <w:t xml:space="preserve"> and understanding </w:t>
            </w:r>
            <w:r w:rsidRPr="00581911">
              <w:rPr>
                <w:rFonts w:asciiTheme="majorHAnsi" w:hAnsiTheme="majorHAnsi" w:cstheme="majorHAnsi"/>
                <w:sz w:val="22"/>
                <w:szCs w:val="22"/>
              </w:rPr>
              <w:t>of different faiths and beliefs. Pupils understand that these lessons are an opportunity to discuss different views and beliefs that may be different from their own. They know that this is a safe place to do so and consequently they are encouraged to be honest and curious.</w:t>
            </w:r>
          </w:p>
          <w:p w14:paraId="07D9153A" w14:textId="61C69601" w:rsidR="00002198" w:rsidRPr="00581911" w:rsidRDefault="00002198" w:rsidP="00002198">
            <w:pPr>
              <w:pStyle w:val="ListParagraph"/>
              <w:numPr>
                <w:ilvl w:val="0"/>
                <w:numId w:val="5"/>
              </w:numPr>
              <w:ind w:left="462"/>
              <w:rPr>
                <w:rFonts w:asciiTheme="majorHAnsi" w:hAnsiTheme="majorHAnsi" w:cstheme="majorHAnsi"/>
                <w:sz w:val="22"/>
                <w:szCs w:val="22"/>
              </w:rPr>
            </w:pPr>
            <w:r w:rsidRPr="00581911">
              <w:rPr>
                <w:rFonts w:asciiTheme="majorHAnsi" w:hAnsiTheme="majorHAnsi" w:cstheme="majorHAnsi"/>
                <w:sz w:val="22"/>
                <w:szCs w:val="22"/>
              </w:rPr>
              <w:t>Pupils have the opportunity to visit places of worship, such as Medina Mosque, in correlation with KS3</w:t>
            </w:r>
            <w:r w:rsidR="00E9469C" w:rsidRPr="00581911">
              <w:rPr>
                <w:rFonts w:asciiTheme="majorHAnsi" w:hAnsiTheme="majorHAnsi" w:cstheme="majorHAnsi"/>
                <w:sz w:val="22"/>
                <w:szCs w:val="22"/>
              </w:rPr>
              <w:t xml:space="preserve"> RS topics</w:t>
            </w:r>
            <w:r w:rsidR="00547B18">
              <w:rPr>
                <w:rFonts w:asciiTheme="majorHAnsi" w:hAnsiTheme="majorHAnsi" w:cstheme="majorHAnsi"/>
                <w:sz w:val="22"/>
                <w:szCs w:val="22"/>
              </w:rPr>
              <w:t xml:space="preserve"> where ‘Beliefs </w:t>
            </w:r>
            <w:r w:rsidR="00E9469C" w:rsidRPr="00581911">
              <w:rPr>
                <w:rFonts w:asciiTheme="majorHAnsi" w:hAnsiTheme="majorHAnsi" w:cstheme="majorHAnsi"/>
                <w:sz w:val="22"/>
                <w:szCs w:val="22"/>
              </w:rPr>
              <w:t>and Practices in Islam</w:t>
            </w:r>
            <w:r w:rsidR="00547B18">
              <w:rPr>
                <w:rFonts w:asciiTheme="majorHAnsi" w:hAnsiTheme="majorHAnsi" w:cstheme="majorHAnsi"/>
                <w:sz w:val="22"/>
                <w:szCs w:val="22"/>
              </w:rPr>
              <w:t>’</w:t>
            </w:r>
            <w:r w:rsidR="00E9469C" w:rsidRPr="00581911">
              <w:rPr>
                <w:rFonts w:asciiTheme="majorHAnsi" w:hAnsiTheme="majorHAnsi" w:cstheme="majorHAnsi"/>
                <w:sz w:val="22"/>
                <w:szCs w:val="22"/>
              </w:rPr>
              <w:t xml:space="preserve"> and </w:t>
            </w:r>
            <w:r w:rsidR="00547B18">
              <w:rPr>
                <w:rFonts w:asciiTheme="majorHAnsi" w:hAnsiTheme="majorHAnsi" w:cstheme="majorHAnsi"/>
                <w:sz w:val="22"/>
                <w:szCs w:val="22"/>
              </w:rPr>
              <w:t>‘</w:t>
            </w:r>
            <w:r w:rsidR="00E9469C" w:rsidRPr="00581911">
              <w:rPr>
                <w:rFonts w:asciiTheme="majorHAnsi" w:hAnsiTheme="majorHAnsi" w:cstheme="majorHAnsi"/>
                <w:sz w:val="22"/>
                <w:szCs w:val="22"/>
              </w:rPr>
              <w:t>Misconceptions and Stereotypes in Islam</w:t>
            </w:r>
            <w:r w:rsidR="00547B18">
              <w:rPr>
                <w:rFonts w:asciiTheme="majorHAnsi" w:hAnsiTheme="majorHAnsi" w:cstheme="majorHAnsi"/>
                <w:sz w:val="22"/>
                <w:szCs w:val="22"/>
              </w:rPr>
              <w:t>’ are looked at</w:t>
            </w:r>
            <w:r w:rsidR="00E9469C" w:rsidRPr="00581911">
              <w:rPr>
                <w:rFonts w:asciiTheme="majorHAnsi" w:hAnsiTheme="majorHAnsi" w:cstheme="majorHAnsi"/>
                <w:sz w:val="22"/>
                <w:szCs w:val="22"/>
              </w:rPr>
              <w:t>.</w:t>
            </w:r>
          </w:p>
          <w:p w14:paraId="03510980" w14:textId="28ED3D43" w:rsidR="00E9469C" w:rsidRPr="00581911" w:rsidRDefault="00E9469C" w:rsidP="00002198">
            <w:pPr>
              <w:pStyle w:val="ListParagraph"/>
              <w:numPr>
                <w:ilvl w:val="0"/>
                <w:numId w:val="5"/>
              </w:numPr>
              <w:ind w:left="462"/>
              <w:rPr>
                <w:rFonts w:asciiTheme="majorHAnsi" w:hAnsiTheme="majorHAnsi" w:cstheme="majorHAnsi"/>
                <w:sz w:val="22"/>
                <w:szCs w:val="22"/>
              </w:rPr>
            </w:pPr>
            <w:r w:rsidRPr="00581911">
              <w:rPr>
                <w:rFonts w:asciiTheme="majorHAnsi" w:hAnsiTheme="majorHAnsi" w:cstheme="majorHAnsi"/>
                <w:sz w:val="22"/>
                <w:szCs w:val="22"/>
              </w:rPr>
              <w:lastRenderedPageBreak/>
              <w:t xml:space="preserve">There are a number of different staff from different cultures and faiths. This helps pupils to becoming increasingly tolerant on a </w:t>
            </w:r>
            <w:r w:rsidR="00547B18" w:rsidRPr="00581911">
              <w:rPr>
                <w:rFonts w:asciiTheme="majorHAnsi" w:hAnsiTheme="majorHAnsi" w:cstheme="majorHAnsi"/>
                <w:sz w:val="22"/>
                <w:szCs w:val="22"/>
              </w:rPr>
              <w:t>first-hand</w:t>
            </w:r>
            <w:r w:rsidRPr="00581911">
              <w:rPr>
                <w:rFonts w:asciiTheme="majorHAnsi" w:hAnsiTheme="majorHAnsi" w:cstheme="majorHAnsi"/>
                <w:sz w:val="22"/>
                <w:szCs w:val="22"/>
              </w:rPr>
              <w:t xml:space="preserve"> level as they get to know and speak to people who they may not otherwise have spent time with.</w:t>
            </w:r>
          </w:p>
          <w:p w14:paraId="3F92662C" w14:textId="655F419F" w:rsidR="00FD7252" w:rsidRPr="00581911" w:rsidRDefault="00E9469C" w:rsidP="00E9469C">
            <w:pPr>
              <w:pStyle w:val="ListParagraph"/>
              <w:numPr>
                <w:ilvl w:val="0"/>
                <w:numId w:val="5"/>
              </w:numPr>
              <w:ind w:left="462"/>
              <w:rPr>
                <w:rFonts w:asciiTheme="majorHAnsi" w:hAnsiTheme="majorHAnsi" w:cstheme="majorHAnsi"/>
                <w:sz w:val="22"/>
                <w:szCs w:val="22"/>
              </w:rPr>
            </w:pPr>
            <w:r w:rsidRPr="00581911">
              <w:rPr>
                <w:rFonts w:asciiTheme="majorHAnsi" w:hAnsiTheme="majorHAnsi" w:cstheme="majorHAnsi"/>
                <w:sz w:val="22"/>
                <w:szCs w:val="22"/>
              </w:rPr>
              <w:t>Topical work on different faiths and beliefs, often including pupils work, is displayed around the Centre at key times such as Christmas, Ramadan and the Chinese New Year.</w:t>
            </w:r>
          </w:p>
        </w:tc>
      </w:tr>
    </w:tbl>
    <w:p w14:paraId="6EA70349" w14:textId="77777777" w:rsidR="00155B8A" w:rsidRPr="00355E57" w:rsidRDefault="00155B8A">
      <w:pPr>
        <w:rPr>
          <w:rFonts w:asciiTheme="majorHAnsi" w:hAnsiTheme="majorHAnsi" w:cstheme="majorHAnsi"/>
          <w:sz w:val="4"/>
          <w:szCs w:val="22"/>
        </w:rPr>
      </w:pPr>
    </w:p>
    <w:sectPr w:rsidR="00155B8A" w:rsidRPr="00355E57" w:rsidSect="001A2A90">
      <w:footerReference w:type="default" r:id="rId11"/>
      <w:pgSz w:w="11900" w:h="16840"/>
      <w:pgMar w:top="1304" w:right="720" w:bottom="102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B35B" w14:textId="77777777" w:rsidR="00284730" w:rsidRDefault="00284730" w:rsidP="00284730">
      <w:r>
        <w:separator/>
      </w:r>
    </w:p>
  </w:endnote>
  <w:endnote w:type="continuationSeparator" w:id="0">
    <w:p w14:paraId="48F1989B" w14:textId="77777777" w:rsidR="00284730" w:rsidRDefault="00284730" w:rsidP="0028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84730" w:rsidRPr="00284730" w14:paraId="01A11505" w14:textId="77777777" w:rsidTr="009418F6">
      <w:tc>
        <w:tcPr>
          <w:tcW w:w="6379" w:type="dxa"/>
          <w:shd w:val="clear" w:color="auto" w:fill="auto"/>
        </w:tcPr>
        <w:p w14:paraId="301C58AA" w14:textId="35AA6C5A" w:rsidR="00284730" w:rsidRPr="00284730" w:rsidRDefault="00284730" w:rsidP="00284730">
          <w:pPr>
            <w:shd w:val="clear" w:color="auto" w:fill="FFFFFF"/>
            <w:textAlignment w:val="baseline"/>
            <w:rPr>
              <w:rFonts w:asciiTheme="majorHAnsi" w:eastAsia="Times New Roman" w:hAnsiTheme="majorHAnsi" w:cstheme="majorHAnsi"/>
              <w:color w:val="808080"/>
              <w:sz w:val="16"/>
              <w:szCs w:val="16"/>
            </w:rPr>
          </w:pPr>
          <w:r w:rsidRPr="00284730">
            <w:rPr>
              <w:rFonts w:asciiTheme="majorHAnsi" w:eastAsia="Times New Roman" w:hAnsiTheme="majorHAnsi" w:cstheme="majorHAnsi"/>
              <w:color w:val="808080"/>
              <w:sz w:val="16"/>
              <w:szCs w:val="16"/>
              <w:bdr w:val="none" w:sz="0" w:space="0" w:color="auto" w:frame="1"/>
            </w:rPr>
            <w:t xml:space="preserve">The Bridge Education Centre         </w:t>
          </w:r>
          <w:r>
            <w:rPr>
              <w:rFonts w:asciiTheme="majorHAnsi" w:eastAsia="Times New Roman" w:hAnsiTheme="majorHAnsi" w:cstheme="majorHAnsi"/>
              <w:color w:val="808080"/>
              <w:sz w:val="16"/>
              <w:szCs w:val="16"/>
              <w:bdr w:val="none" w:sz="0" w:space="0" w:color="auto" w:frame="1"/>
            </w:rPr>
            <w:t xml:space="preserve">       </w:t>
          </w:r>
          <w:r w:rsidRPr="00284730">
            <w:rPr>
              <w:rFonts w:asciiTheme="majorHAnsi" w:eastAsia="Times New Roman" w:hAnsiTheme="majorHAnsi" w:cstheme="majorHAnsi"/>
              <w:color w:val="808080"/>
              <w:sz w:val="16"/>
              <w:szCs w:val="16"/>
              <w:bdr w:val="none" w:sz="0" w:space="0" w:color="auto" w:frame="1"/>
            </w:rPr>
            <w:t xml:space="preserve">                                                                 </w:t>
          </w:r>
        </w:p>
      </w:tc>
      <w:tc>
        <w:tcPr>
          <w:tcW w:w="3402" w:type="dxa"/>
        </w:tcPr>
        <w:p w14:paraId="4A823E69" w14:textId="5483810E" w:rsidR="00284730" w:rsidRPr="00284730" w:rsidRDefault="00284730" w:rsidP="00284730">
          <w:pPr>
            <w:shd w:val="clear" w:color="auto" w:fill="FFFFFF"/>
            <w:textAlignment w:val="baseline"/>
            <w:rPr>
              <w:rFonts w:asciiTheme="majorHAnsi" w:eastAsia="Times New Roman" w:hAnsiTheme="majorHAnsi" w:cstheme="majorHAnsi"/>
              <w:color w:val="BFBFBF"/>
              <w:sz w:val="17"/>
              <w:szCs w:val="17"/>
              <w:bdr w:val="none" w:sz="0" w:space="0" w:color="auto" w:frame="1"/>
            </w:rPr>
          </w:pPr>
          <w:r w:rsidRPr="00284730">
            <w:rPr>
              <w:rFonts w:asciiTheme="majorHAnsi" w:eastAsia="Times New Roman" w:hAnsiTheme="majorHAnsi" w:cstheme="majorHAnsi"/>
              <w:color w:val="808080"/>
              <w:sz w:val="16"/>
              <w:szCs w:val="16"/>
              <w:bdr w:val="none" w:sz="0" w:space="0" w:color="auto" w:frame="1"/>
            </w:rPr>
            <w:t xml:space="preserve">                                               </w:t>
          </w:r>
          <w:r>
            <w:rPr>
              <w:rFonts w:asciiTheme="majorHAnsi" w:eastAsia="Times New Roman" w:hAnsiTheme="majorHAnsi" w:cstheme="majorHAnsi"/>
              <w:color w:val="808080"/>
              <w:sz w:val="16"/>
              <w:szCs w:val="16"/>
              <w:bdr w:val="none" w:sz="0" w:space="0" w:color="auto" w:frame="1"/>
            </w:rPr>
            <w:t xml:space="preserve">  </w:t>
          </w:r>
          <w:r w:rsidRPr="00284730">
            <w:rPr>
              <w:rFonts w:asciiTheme="majorHAnsi" w:eastAsia="Times New Roman" w:hAnsiTheme="majorHAnsi" w:cstheme="majorHAnsi"/>
              <w:color w:val="808080"/>
              <w:sz w:val="16"/>
              <w:szCs w:val="16"/>
              <w:bdr w:val="none" w:sz="0" w:space="0" w:color="auto" w:frame="1"/>
            </w:rPr>
            <w:t>Promoting British Values</w:t>
          </w:r>
        </w:p>
      </w:tc>
    </w:tr>
  </w:tbl>
  <w:p w14:paraId="1BB01040" w14:textId="6C56BAE2" w:rsidR="00284730" w:rsidRPr="00284730" w:rsidRDefault="00284730" w:rsidP="00284730">
    <w:pPr>
      <w:pStyle w:val="Footer"/>
      <w:rPr>
        <w:rFonts w:asciiTheme="majorHAnsi" w:hAnsiTheme="majorHAnsi" w:cstheme="majorHAnsi"/>
        <w:noProof/>
      </w:rPr>
    </w:pPr>
    <w:r w:rsidRPr="00284730">
      <w:rPr>
        <w:rFonts w:asciiTheme="majorHAnsi" w:hAnsiTheme="majorHAnsi" w:cstheme="majorHAnsi"/>
      </w:rPr>
      <w:t>Page</w:t>
    </w:r>
    <w:r w:rsidRPr="00284730">
      <w:rPr>
        <w:rFonts w:asciiTheme="majorHAnsi" w:hAnsiTheme="majorHAnsi" w:cstheme="majorHAnsi"/>
        <w:b/>
      </w:rPr>
      <w:t xml:space="preserve"> </w:t>
    </w:r>
    <w:r w:rsidRPr="00284730">
      <w:rPr>
        <w:rFonts w:asciiTheme="majorHAnsi" w:hAnsiTheme="majorHAnsi" w:cstheme="majorHAnsi"/>
        <w:b/>
        <w:color w:val="FF1F64"/>
      </w:rPr>
      <w:t>|</w:t>
    </w:r>
    <w:r w:rsidRPr="00284730">
      <w:rPr>
        <w:rFonts w:asciiTheme="majorHAnsi" w:hAnsiTheme="majorHAnsi" w:cstheme="majorHAnsi"/>
      </w:rPr>
      <w:t xml:space="preserve"> </w:t>
    </w:r>
    <w:r w:rsidRPr="00284730">
      <w:rPr>
        <w:rFonts w:asciiTheme="majorHAnsi" w:hAnsiTheme="majorHAnsi" w:cstheme="majorHAnsi"/>
      </w:rPr>
      <w:fldChar w:fldCharType="begin"/>
    </w:r>
    <w:r w:rsidRPr="00284730">
      <w:rPr>
        <w:rFonts w:asciiTheme="majorHAnsi" w:hAnsiTheme="majorHAnsi" w:cstheme="majorHAnsi"/>
      </w:rPr>
      <w:instrText xml:space="preserve"> PAGE   \* MERGEFORMAT </w:instrText>
    </w:r>
    <w:r w:rsidRPr="00284730">
      <w:rPr>
        <w:rFonts w:asciiTheme="majorHAnsi" w:hAnsiTheme="majorHAnsi" w:cstheme="majorHAnsi"/>
      </w:rPr>
      <w:fldChar w:fldCharType="separate"/>
    </w:r>
    <w:r w:rsidR="0015095A">
      <w:rPr>
        <w:rFonts w:asciiTheme="majorHAnsi" w:hAnsiTheme="majorHAnsi" w:cstheme="majorHAnsi"/>
        <w:noProof/>
      </w:rPr>
      <w:t>2</w:t>
    </w:r>
    <w:r w:rsidRPr="00284730">
      <w:rPr>
        <w:rFonts w:asciiTheme="majorHAnsi" w:hAnsiTheme="majorHAnsi" w:cstheme="majorHAnsi"/>
        <w:noProof/>
      </w:rPr>
      <w:fldChar w:fldCharType="end"/>
    </w:r>
  </w:p>
  <w:p w14:paraId="6F7D52B3" w14:textId="77777777" w:rsidR="00284730" w:rsidRDefault="0028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7C27" w14:textId="77777777" w:rsidR="00284730" w:rsidRDefault="00284730" w:rsidP="00284730">
      <w:r>
        <w:separator/>
      </w:r>
    </w:p>
  </w:footnote>
  <w:footnote w:type="continuationSeparator" w:id="0">
    <w:p w14:paraId="03174E37" w14:textId="77777777" w:rsidR="00284730" w:rsidRDefault="00284730" w:rsidP="00284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3A66"/>
    <w:multiLevelType w:val="hybridMultilevel"/>
    <w:tmpl w:val="30A484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56F05"/>
    <w:multiLevelType w:val="hybridMultilevel"/>
    <w:tmpl w:val="E93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03B2F"/>
    <w:multiLevelType w:val="hybridMultilevel"/>
    <w:tmpl w:val="04FEE1A6"/>
    <w:lvl w:ilvl="0" w:tplc="C5F4B010">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3E975D4B"/>
    <w:multiLevelType w:val="hybridMultilevel"/>
    <w:tmpl w:val="984C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A2899"/>
    <w:multiLevelType w:val="hybridMultilevel"/>
    <w:tmpl w:val="F49A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01C39E2">
      <w:start w:val="1"/>
      <w:numFmt w:val="lowerLetter"/>
      <w:lvlText w:val="%3."/>
      <w:lvlJc w:val="left"/>
      <w:pPr>
        <w:ind w:left="2160" w:hanging="360"/>
      </w:pPr>
      <w:rPr>
        <w:rFonts w:asciiTheme="majorHAnsi" w:eastAsiaTheme="minorEastAsia" w:hAnsiTheme="majorHAnsi" w:cstheme="majorHAns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120E5"/>
    <w:multiLevelType w:val="hybridMultilevel"/>
    <w:tmpl w:val="2EBE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170FC"/>
    <w:multiLevelType w:val="hybridMultilevel"/>
    <w:tmpl w:val="AC2A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81224"/>
    <w:multiLevelType w:val="hybridMultilevel"/>
    <w:tmpl w:val="48B2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8187A"/>
    <w:multiLevelType w:val="hybridMultilevel"/>
    <w:tmpl w:val="C5A49868"/>
    <w:lvl w:ilvl="0" w:tplc="59E4D3D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8A"/>
    <w:rsid w:val="00002198"/>
    <w:rsid w:val="001467A4"/>
    <w:rsid w:val="0015095A"/>
    <w:rsid w:val="00155B8A"/>
    <w:rsid w:val="001A2A90"/>
    <w:rsid w:val="002843EB"/>
    <w:rsid w:val="00284730"/>
    <w:rsid w:val="00345C7A"/>
    <w:rsid w:val="00355E57"/>
    <w:rsid w:val="00452130"/>
    <w:rsid w:val="00493888"/>
    <w:rsid w:val="00547B18"/>
    <w:rsid w:val="00547D5B"/>
    <w:rsid w:val="0055553F"/>
    <w:rsid w:val="00581911"/>
    <w:rsid w:val="006528AF"/>
    <w:rsid w:val="006E1196"/>
    <w:rsid w:val="006E4001"/>
    <w:rsid w:val="006E69F6"/>
    <w:rsid w:val="00786BCE"/>
    <w:rsid w:val="0079617F"/>
    <w:rsid w:val="007B0317"/>
    <w:rsid w:val="007C75F7"/>
    <w:rsid w:val="00800585"/>
    <w:rsid w:val="008C1B4A"/>
    <w:rsid w:val="008F3048"/>
    <w:rsid w:val="00934F11"/>
    <w:rsid w:val="009571E7"/>
    <w:rsid w:val="009948F7"/>
    <w:rsid w:val="009C5E24"/>
    <w:rsid w:val="00A20452"/>
    <w:rsid w:val="00A270E4"/>
    <w:rsid w:val="00A31E30"/>
    <w:rsid w:val="00B20410"/>
    <w:rsid w:val="00B412FB"/>
    <w:rsid w:val="00B911EE"/>
    <w:rsid w:val="00BB528C"/>
    <w:rsid w:val="00BD6A71"/>
    <w:rsid w:val="00C34485"/>
    <w:rsid w:val="00C9255C"/>
    <w:rsid w:val="00CD1065"/>
    <w:rsid w:val="00D52B49"/>
    <w:rsid w:val="00D54AAB"/>
    <w:rsid w:val="00DE3D84"/>
    <w:rsid w:val="00E7264C"/>
    <w:rsid w:val="00E732DB"/>
    <w:rsid w:val="00E92522"/>
    <w:rsid w:val="00E9469C"/>
    <w:rsid w:val="00F37F97"/>
    <w:rsid w:val="00FD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02BAE"/>
  <w14:defaultImageDpi w14:val="300"/>
  <w15:docId w15:val="{CE656E91-5699-4EF1-940C-597A51B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B8A"/>
    <w:pPr>
      <w:ind w:left="720"/>
      <w:contextualSpacing/>
    </w:pPr>
  </w:style>
  <w:style w:type="paragraph" w:styleId="BalloonText">
    <w:name w:val="Balloon Text"/>
    <w:basedOn w:val="Normal"/>
    <w:link w:val="BalloonTextChar"/>
    <w:uiPriority w:val="99"/>
    <w:semiHidden/>
    <w:unhideWhenUsed/>
    <w:rsid w:val="00D54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AB"/>
    <w:rPr>
      <w:rFonts w:ascii="Segoe UI" w:hAnsi="Segoe UI" w:cs="Segoe UI"/>
      <w:sz w:val="18"/>
      <w:szCs w:val="18"/>
    </w:rPr>
  </w:style>
  <w:style w:type="paragraph" w:customStyle="1" w:styleId="1bodycopy10pt">
    <w:name w:val="1 body copy 10pt"/>
    <w:basedOn w:val="Normal"/>
    <w:link w:val="1bodycopy10ptChar"/>
    <w:qFormat/>
    <w:rsid w:val="00284730"/>
    <w:pPr>
      <w:spacing w:after="120"/>
    </w:pPr>
    <w:rPr>
      <w:rFonts w:ascii="Arial" w:eastAsia="MS Mincho" w:hAnsi="Arial" w:cs="Times New Roman"/>
      <w:sz w:val="20"/>
    </w:rPr>
  </w:style>
  <w:style w:type="character" w:customStyle="1" w:styleId="1bodycopy10ptChar">
    <w:name w:val="1 body copy 10pt Char"/>
    <w:link w:val="1bodycopy10pt"/>
    <w:rsid w:val="00284730"/>
    <w:rPr>
      <w:rFonts w:ascii="Arial" w:eastAsia="MS Mincho" w:hAnsi="Arial" w:cs="Times New Roman"/>
      <w:sz w:val="20"/>
    </w:rPr>
  </w:style>
  <w:style w:type="paragraph" w:customStyle="1" w:styleId="1bodycopy11pt">
    <w:name w:val="1 body copy 11pt"/>
    <w:autoRedefine/>
    <w:rsid w:val="00284730"/>
    <w:pPr>
      <w:spacing w:after="120"/>
      <w:ind w:right="850"/>
    </w:pPr>
    <w:rPr>
      <w:rFonts w:ascii="Arial" w:eastAsia="MS Mincho" w:hAnsi="Arial" w:cs="Arial"/>
      <w:sz w:val="22"/>
    </w:rPr>
  </w:style>
  <w:style w:type="paragraph" w:customStyle="1" w:styleId="3Policytitle">
    <w:name w:val="3 Policy title"/>
    <w:basedOn w:val="Normal"/>
    <w:qFormat/>
    <w:rsid w:val="00284730"/>
    <w:pPr>
      <w:spacing w:after="120"/>
    </w:pPr>
    <w:rPr>
      <w:rFonts w:ascii="Arial" w:eastAsia="MS Mincho" w:hAnsi="Arial" w:cs="Times New Roman"/>
      <w:b/>
      <w:sz w:val="72"/>
    </w:rPr>
  </w:style>
  <w:style w:type="paragraph" w:styleId="Header">
    <w:name w:val="header"/>
    <w:basedOn w:val="Normal"/>
    <w:link w:val="HeaderChar"/>
    <w:uiPriority w:val="99"/>
    <w:unhideWhenUsed/>
    <w:rsid w:val="00284730"/>
    <w:pPr>
      <w:tabs>
        <w:tab w:val="center" w:pos="4513"/>
        <w:tab w:val="right" w:pos="9026"/>
      </w:tabs>
    </w:pPr>
  </w:style>
  <w:style w:type="character" w:customStyle="1" w:styleId="HeaderChar">
    <w:name w:val="Header Char"/>
    <w:basedOn w:val="DefaultParagraphFont"/>
    <w:link w:val="Header"/>
    <w:uiPriority w:val="99"/>
    <w:rsid w:val="00284730"/>
  </w:style>
  <w:style w:type="paragraph" w:styleId="Footer">
    <w:name w:val="footer"/>
    <w:basedOn w:val="Normal"/>
    <w:link w:val="FooterChar"/>
    <w:uiPriority w:val="99"/>
    <w:unhideWhenUsed/>
    <w:rsid w:val="00284730"/>
    <w:pPr>
      <w:tabs>
        <w:tab w:val="center" w:pos="4513"/>
        <w:tab w:val="right" w:pos="9026"/>
      </w:tabs>
    </w:pPr>
  </w:style>
  <w:style w:type="character" w:customStyle="1" w:styleId="FooterChar">
    <w:name w:val="Footer Char"/>
    <w:basedOn w:val="DefaultParagraphFont"/>
    <w:link w:val="Footer"/>
    <w:uiPriority w:val="99"/>
    <w:rsid w:val="0028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1C0C2-56F1-4F52-894A-CE7F7C43297B}">
  <ds:schemaRefs>
    <ds:schemaRef ds:uri="c07cd69d-85c0-4a33-b1d4-c3dac4a900af"/>
    <ds:schemaRef ds:uri="http://www.w3.org/XML/1998/namespace"/>
    <ds:schemaRef ds:uri="http://purl.org/dc/dcmitype/"/>
    <ds:schemaRef ds:uri="http://purl.org/dc/terms/"/>
    <ds:schemaRef ds:uri="http://schemas.openxmlformats.org/package/2006/metadata/core-properties"/>
    <ds:schemaRef ds:uri="http://purl.org/dc/elements/1.1/"/>
    <ds:schemaRef ds:uri="1a1198f4-984b-4eef-9e96-464ecc761124"/>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827252A-F555-49A2-AAA9-4D656D6C7C86}">
  <ds:schemaRefs>
    <ds:schemaRef ds:uri="http://schemas.microsoft.com/sharepoint/v3/contenttype/forms"/>
  </ds:schemaRefs>
</ds:datastoreItem>
</file>

<file path=customXml/itemProps3.xml><?xml version="1.0" encoding="utf-8"?>
<ds:datastoreItem xmlns:ds="http://schemas.openxmlformats.org/officeDocument/2006/customXml" ds:itemID="{31A4C90B-5D46-427B-93D4-8E8E4E490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Machin</dc:creator>
  <cp:keywords/>
  <dc:description/>
  <cp:lastModifiedBy>Mrs P Budd</cp:lastModifiedBy>
  <cp:revision>2</cp:revision>
  <cp:lastPrinted>2018-08-23T11:21:00Z</cp:lastPrinted>
  <dcterms:created xsi:type="dcterms:W3CDTF">2025-10-06T10:17:00Z</dcterms:created>
  <dcterms:modified xsi:type="dcterms:W3CDTF">2025-10-06T10:17:00Z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